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06" w:rsidRDefault="008E2E44" w:rsidP="008E2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44">
        <w:rPr>
          <w:rFonts w:ascii="Times New Roman" w:hAnsi="Times New Roman" w:cs="Times New Roman"/>
          <w:b/>
          <w:sz w:val="28"/>
          <w:szCs w:val="28"/>
        </w:rPr>
        <w:t>Отчет  по профилактике ДДТТ в МКДОУ детский сад «Чебурашка»</w:t>
      </w:r>
    </w:p>
    <w:p w:rsidR="008E2E44" w:rsidRPr="008E2E44" w:rsidRDefault="00037FB9" w:rsidP="008E2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п. Манзя за 2017 -2018</w:t>
      </w:r>
      <w:r w:rsidR="008E2E44" w:rsidRPr="008E2E4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E2E44" w:rsidRPr="008E2E44" w:rsidRDefault="008E2E44" w:rsidP="008E2E44">
      <w:pPr>
        <w:shd w:val="clear" w:color="auto" w:fill="FFFFFF"/>
        <w:tabs>
          <w:tab w:val="left" w:pos="396"/>
          <w:tab w:val="left" w:leader="underscore" w:pos="6307"/>
        </w:tabs>
        <w:spacing w:line="240" w:lineRule="auto"/>
        <w:ind w:left="1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E2E44" w:rsidRPr="008E2E44" w:rsidRDefault="008E2E44" w:rsidP="008E2E44">
      <w:pPr>
        <w:shd w:val="clear" w:color="auto" w:fill="FFFFFF"/>
        <w:tabs>
          <w:tab w:val="left" w:pos="396"/>
          <w:tab w:val="left" w:leader="underscore" w:pos="6307"/>
        </w:tabs>
        <w:spacing w:line="240" w:lineRule="auto"/>
        <w:ind w:left="1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E44">
        <w:rPr>
          <w:rFonts w:ascii="Times New Roman" w:hAnsi="Times New Roman" w:cs="Times New Roman"/>
          <w:spacing w:val="-2"/>
          <w:sz w:val="28"/>
          <w:szCs w:val="28"/>
        </w:rPr>
        <w:t>В течение года с детьми посещающих МКДОУ</w:t>
      </w:r>
      <w:r w:rsidR="00650006">
        <w:rPr>
          <w:rFonts w:ascii="Times New Roman" w:hAnsi="Times New Roman" w:cs="Times New Roman"/>
          <w:spacing w:val="-2"/>
          <w:sz w:val="28"/>
          <w:szCs w:val="28"/>
        </w:rPr>
        <w:t xml:space="preserve"> детский сад «Чебурашка» п. Манзя</w:t>
      </w:r>
      <w:r w:rsidRPr="008E2E44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8E2E4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не зарегистрировано ДТП</w:t>
      </w:r>
    </w:p>
    <w:p w:rsidR="008E2E44" w:rsidRPr="008E2E44" w:rsidRDefault="008E2E44" w:rsidP="008E2E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E44">
        <w:rPr>
          <w:rFonts w:ascii="Times New Roman" w:hAnsi="Times New Roman" w:cs="Times New Roman"/>
          <w:b/>
          <w:spacing w:val="-2"/>
          <w:sz w:val="28"/>
          <w:szCs w:val="28"/>
        </w:rPr>
        <w:t>Принятые меры:</w:t>
      </w:r>
      <w:r w:rsidRPr="008E2E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E44" w:rsidRPr="008E2E44" w:rsidRDefault="008E2E44" w:rsidP="008E2E4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E44">
        <w:rPr>
          <w:rFonts w:ascii="Times New Roman" w:hAnsi="Times New Roman" w:cs="Times New Roman"/>
          <w:sz w:val="28"/>
          <w:szCs w:val="28"/>
        </w:rPr>
        <w:t>В МКДОУ детский сад «Чебурашка» п. Манзя организована профилактическая работа по направлению безопасности дорожного движения:</w:t>
      </w:r>
    </w:p>
    <w:p w:rsidR="008E2E44" w:rsidRPr="008E2E44" w:rsidRDefault="008E2E44" w:rsidP="008E2E4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E2E44">
        <w:rPr>
          <w:rFonts w:ascii="Times New Roman" w:hAnsi="Times New Roman"/>
          <w:sz w:val="28"/>
          <w:szCs w:val="28"/>
        </w:rPr>
        <w:t xml:space="preserve">Запланированы (ежемесячно)  и реализуются профилактические беседы с детьми по профилактике ДДТТ </w:t>
      </w:r>
    </w:p>
    <w:p w:rsidR="008E2E44" w:rsidRPr="008E2E44" w:rsidRDefault="008E2E44" w:rsidP="008E2E4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E2E44">
        <w:rPr>
          <w:rFonts w:ascii="Times New Roman" w:hAnsi="Times New Roman"/>
          <w:sz w:val="28"/>
          <w:szCs w:val="28"/>
        </w:rPr>
        <w:t>В рамках групповых занятий проведено:</w:t>
      </w:r>
    </w:p>
    <w:p w:rsidR="008E2E44" w:rsidRPr="008E2E44" w:rsidRDefault="008E2E44" w:rsidP="008E2E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"/>
        <w:gridCol w:w="4845"/>
        <w:gridCol w:w="2262"/>
        <w:gridCol w:w="2835"/>
      </w:tblGrid>
      <w:tr w:rsidR="008E2E44" w:rsidRPr="008E2E44" w:rsidTr="009D270F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bdr w:val="none" w:sz="0" w:space="0" w:color="auto" w:frame="1"/>
              </w:rPr>
              <w:t>Экскурсии и целевые прогулки: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Целевая прогулка по прилежащей к детскому саду улице: закрепить знания о транспорте, дорожных знаках.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Наблюдение игр детей: обсуждение правильности выбора места игр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Целевая прогулка на перекресток – учить детей определять скорость транспорта, закреплять знания о ПДД.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Наблюдение, как взрослые переходят через дорогу с колясками и детьми: обратить внимание, что в это время нельзя отвлекаться и шалить.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Целевая прогулка к остановке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: понаблюдать за тем, как люди переходят проезжую часть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8E2E44" w:rsidRPr="008E2E44" w:rsidTr="009D270F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Беседы:</w:t>
            </w:r>
          </w:p>
          <w:p w:rsidR="00037FB9" w:rsidRPr="008E2E44" w:rsidRDefault="00037FB9" w:rsidP="008E2E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«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>«Как работают водители»: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 труде водителя; объяснить, почему водитель должен 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своим здоровьем, проходить медицинскую комиссию.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«Безопасность на </w:t>
            </w:r>
            <w:r w:rsidR="00037FB9">
              <w:rPr>
                <w:rFonts w:ascii="Times New Roman" w:hAnsi="Times New Roman" w:cs="Times New Roman"/>
                <w:b/>
                <w:sz w:val="28"/>
                <w:szCs w:val="28"/>
              </w:rPr>
              <w:t>дорогах</w:t>
            </w: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 xml:space="preserve"> - закрепить знания о культуре поведения во дворе, при ходьбе по тротуару, при переходе проезжей части, на автобусной остановке, в транспорте, при езде на велосипеде.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>Переходим проезжую часть улицы</w:t>
            </w:r>
            <w:proofErr w:type="gramEnd"/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 xml:space="preserve"> - закрепить правила поведения во время перехода через дорогу.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>«Правила поведения в транспорте»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 xml:space="preserve"> - закрепить знания о культуре поведения в общественных местах: уступать место, не ходить по салону, соблюдать чистоту, самостоятельно выходить после взрослых</w:t>
            </w:r>
          </w:p>
          <w:p w:rsidR="00037FB9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37FB9">
              <w:rPr>
                <w:rFonts w:ascii="Times New Roman" w:hAnsi="Times New Roman" w:cs="Times New Roman"/>
                <w:b/>
                <w:sz w:val="28"/>
                <w:szCs w:val="28"/>
              </w:rPr>
              <w:t>Что надо знать о перекрестках и опасных поворотах транспорта</w:t>
            </w: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 xml:space="preserve"> - учить замечать затруднения окружающих на улице 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>Что должны знать и уметь водители»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 xml:space="preserve"> - уточнить знания о транспорте и ПДД, состояние здоровья водителя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>«Опасные предметы на дороге»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 xml:space="preserve"> - дать представление о том, что нельзя бросать на проезжую часть камни, стекла, это опасно для водителей и пешеходов</w:t>
            </w:r>
          </w:p>
          <w:p w:rsidR="00037FB9" w:rsidRPr="008E2E44" w:rsidRDefault="00037FB9" w:rsidP="008E2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езды на велосипедах» - научить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и как надо ездить на велосипедах»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037FB9" w:rsidRDefault="00037FB9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37FB9" w:rsidRDefault="00037FB9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37FB9" w:rsidRDefault="00037FB9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037FB9" w:rsidRDefault="00037FB9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37FB9" w:rsidRDefault="00037FB9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37FB9" w:rsidRDefault="00037FB9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Майором полиции, участковым п. Манзя</w:t>
            </w:r>
          </w:p>
          <w:p w:rsidR="00037FB9" w:rsidRDefault="00037FB9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Турчиненко А.Ю.</w:t>
            </w:r>
          </w:p>
          <w:p w:rsidR="00037FB9" w:rsidRDefault="00037FB9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37FB9" w:rsidRDefault="00037FB9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37FB9" w:rsidRDefault="00037FB9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37FB9" w:rsidRDefault="00037FB9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37FB9" w:rsidRDefault="00037FB9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37FB9" w:rsidRDefault="00037FB9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37FB9" w:rsidRDefault="00037FB9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37FB9" w:rsidRDefault="00037FB9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37FB9" w:rsidRDefault="00037FB9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8E2E44" w:rsidRPr="008E2E44" w:rsidTr="009D270F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Сюжетно-ролевые игры: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Поездка на автомобиле</w:t>
            </w:r>
          </w:p>
          <w:p w:rsidR="008E2E44" w:rsidRPr="008E2E44" w:rsidRDefault="008E2E44" w:rsidP="008E2E44">
            <w:pPr>
              <w:spacing w:line="240" w:lineRule="auto"/>
              <w:ind w:left="-130" w:firstLine="14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E2E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Автопарковка</w:t>
            </w:r>
            <w:proofErr w:type="spellEnd"/>
          </w:p>
          <w:p w:rsidR="008E2E44" w:rsidRPr="008E2E44" w:rsidRDefault="008E2E44" w:rsidP="008E2E44">
            <w:pPr>
              <w:spacing w:line="240" w:lineRule="auto"/>
              <w:ind w:left="-130" w:firstLine="14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Станция технического </w:t>
            </w:r>
            <w:r w:rsidRPr="008E2E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обслуживания</w:t>
            </w:r>
          </w:p>
          <w:p w:rsidR="008E2E44" w:rsidRPr="008E2E44" w:rsidRDefault="008E2E44" w:rsidP="008E2E44">
            <w:pPr>
              <w:spacing w:line="240" w:lineRule="auto"/>
              <w:ind w:left="-130" w:firstLine="14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8E2E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Автомастерская</w:t>
            </w:r>
          </w:p>
          <w:p w:rsidR="008E2E44" w:rsidRPr="008E2E44" w:rsidRDefault="008E2E44" w:rsidP="008E2E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>«Больница»: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 xml:space="preserve"> водители проходят медосмотр перед поездкой.</w:t>
            </w:r>
          </w:p>
          <w:p w:rsidR="008E2E44" w:rsidRPr="008E2E44" w:rsidRDefault="008E2E44" w:rsidP="008E2E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>«Улица»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 xml:space="preserve"> - дорожное движение с перекрестком.</w:t>
            </w:r>
          </w:p>
          <w:p w:rsidR="008E2E44" w:rsidRPr="008E2E44" w:rsidRDefault="008E2E44" w:rsidP="008E2E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>«Улица»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 xml:space="preserve"> - в гараже стоит много машин разного назначения; водители берут документы у диспетчера, получают задание, заправляют машину на автозаправочной станции, возят пассажиров.</w:t>
            </w:r>
          </w:p>
          <w:p w:rsidR="008E2E44" w:rsidRPr="008E2E44" w:rsidRDefault="008E2E44" w:rsidP="008E2E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>«Улица»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 xml:space="preserve"> - движение транспорта и пешеходов, мамы с колясками и детьми постарше переходят улицу.</w:t>
            </w:r>
          </w:p>
          <w:p w:rsidR="008E2E44" w:rsidRPr="008E2E44" w:rsidRDefault="008E2E44" w:rsidP="008E2E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>«Улица»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 xml:space="preserve"> - за движением транспорта, пешеходов наблюдает сотрудник ГИБДД.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Воспитатели младших, средних, </w:t>
            </w: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старших, подготовительных групп</w:t>
            </w:r>
          </w:p>
        </w:tc>
      </w:tr>
      <w:tr w:rsidR="008E2E44" w:rsidRPr="008E2E44" w:rsidTr="009D270F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Дидактические игры: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>«Дорога в Изумрудный город»: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формы, цвета, содержания дорожных знаков.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>Кто лучше знает свое село»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 xml:space="preserve"> - уточнить знания о родном селе и средствах передвижения по нему.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Разложи знаки по форме»; «Найди </w:t>
            </w:r>
            <w:proofErr w:type="gramStart"/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>лишний</w:t>
            </w:r>
            <w:proofErr w:type="gramEnd"/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цвету, форме, содержанию»: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знаний дорожных знаков.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«Построй город» 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- закрепить знания о частях улицы, движении транспорта по улицам города с выполнением поворотов и движения по кругу в соответствии с дорожными знаками.</w:t>
            </w:r>
          </w:p>
          <w:p w:rsidR="008E2E44" w:rsidRPr="008E2E44" w:rsidRDefault="008E2E44" w:rsidP="008E2E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>«Угадай, что изменилось»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 xml:space="preserve"> - побуждать видеть изменения в пространственном расположении 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 и знаков на улице.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>Лото «Найди пару знаку»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 xml:space="preserve"> - закрепить знания дорожных знаков (цвет, форма, содержание)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>«Закончи движение машины»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 xml:space="preserve"> - упражнять в решении проблемных ситуаций при движении транспорта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>«Разложи по группам»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 xml:space="preserve"> - закрепить умение дифференцировать запрещающие, предупреждающие, указательные знаки и знаки сервиса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8E2E44" w:rsidRPr="008E2E44" w:rsidTr="009D270F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Подвижные игры: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«Кто быстрее соберет светофор» - упражнение в беге в разных направлениях, действии по сигналу, закрепление знания цветов и последовательности сигналов светофора.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Езда на самокате - учить детей отталкиваться правой и левой ногой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Игра в футбол – закреплять знания о том, что играть можно только на специально отведенном месте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Воробышки и автомобиль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Будь внимательным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Разноцветные автомобили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Стоп!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Разноцветные дорожки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8E2E44" w:rsidRPr="008E2E44" w:rsidTr="009D270F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Художественная литература для чтения и заучивания:</w:t>
            </w:r>
          </w:p>
          <w:p w:rsidR="008E2E44" w:rsidRPr="008E2E44" w:rsidRDefault="008E2E44" w:rsidP="008E2E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Я.Пишумов</w:t>
            </w:r>
            <w:proofErr w:type="spellEnd"/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. Посмотрите, постовой.</w:t>
            </w:r>
          </w:p>
          <w:p w:rsidR="008E2E44" w:rsidRPr="008E2E44" w:rsidRDefault="008E2E44" w:rsidP="008E2E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С.Михалков. Скверная история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А.Северный. Светофор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М.Ильин, Е.</w:t>
            </w:r>
            <w:proofErr w:type="gramStart"/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Сигал</w:t>
            </w:r>
            <w:proofErr w:type="gramEnd"/>
            <w:r w:rsidRPr="008E2E44">
              <w:rPr>
                <w:rFonts w:ascii="Times New Roman" w:hAnsi="Times New Roman" w:cs="Times New Roman"/>
                <w:sz w:val="28"/>
                <w:szCs w:val="28"/>
              </w:rPr>
              <w:t xml:space="preserve"> «Машины на 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нашей улице»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Г.Цыферов «Сказки на колесах»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Д.Денисова. Как перейти дорогу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С.Маршак. Скверная история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Н.Носов. Автомобиль,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С.Михалков. Дядя Степа – милиционер. Моя улица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Я.Пишумов</w:t>
            </w:r>
            <w:proofErr w:type="spellEnd"/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. Говорящая машина,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 xml:space="preserve"> Н.Носов. Милиционер</w:t>
            </w:r>
          </w:p>
          <w:p w:rsidR="008E2E44" w:rsidRPr="008E2E44" w:rsidRDefault="008E2E44" w:rsidP="008E2E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И.Лешкевич</w:t>
            </w:r>
            <w:proofErr w:type="spellEnd"/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. Азбука безопасности</w:t>
            </w:r>
          </w:p>
          <w:p w:rsidR="008E2E44" w:rsidRPr="008E2E44" w:rsidRDefault="008E2E44" w:rsidP="008E2E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Воспитатели младших, средних, старших, подготовительных </w:t>
            </w: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групп</w:t>
            </w:r>
          </w:p>
        </w:tc>
      </w:tr>
      <w:tr w:rsidR="008E2E44" w:rsidRPr="008E2E44" w:rsidTr="009D270F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8E2E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E2E4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Игровые ситуации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>Странный водитель»: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показать, что может случиться, если водитель плохо слышит или не различает сигналы светофора, уточнить, где ему могут оказать помощь.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«Как поступить» 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>- закрепить знания действий пешеходов и транспорта при определенных сигналах светофора.</w:t>
            </w:r>
          </w:p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>«Бабушка на другой стороне улицы»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 xml:space="preserve"> - упражнять в правильном поведении: не вырываться из рук мамы, не бежать навстречу бабушке</w:t>
            </w:r>
          </w:p>
          <w:p w:rsidR="008E2E44" w:rsidRPr="008E2E44" w:rsidRDefault="008E2E44" w:rsidP="00037F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>«В автобус вошла бабушка», «Малыш требует место у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E44">
              <w:rPr>
                <w:rFonts w:ascii="Times New Roman" w:hAnsi="Times New Roman" w:cs="Times New Roman"/>
                <w:b/>
                <w:sz w:val="28"/>
                <w:szCs w:val="28"/>
              </w:rPr>
              <w:t>окна»</w:t>
            </w:r>
            <w:r w:rsidRPr="008E2E44">
              <w:rPr>
                <w:rFonts w:ascii="Times New Roman" w:hAnsi="Times New Roman" w:cs="Times New Roman"/>
                <w:sz w:val="28"/>
                <w:szCs w:val="28"/>
              </w:rPr>
              <w:t xml:space="preserve"> - закрепить правила поведения в транспорте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Творческая </w:t>
            </w:r>
            <w:proofErr w:type="spellStart"/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микрогруппа</w:t>
            </w:r>
            <w:proofErr w:type="spellEnd"/>
          </w:p>
        </w:tc>
      </w:tr>
      <w:tr w:rsidR="008E2E44" w:rsidRPr="008E2E44" w:rsidTr="009D270F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Выставки  рисунков:</w:t>
            </w:r>
          </w:p>
          <w:p w:rsidR="008E2E44" w:rsidRPr="008E2E44" w:rsidRDefault="00037FB9" w:rsidP="008E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FB9">
              <w:rPr>
                <w:rFonts w:ascii="Times New Roman" w:hAnsi="Times New Roman" w:cs="Times New Roman"/>
                <w:sz w:val="28"/>
                <w:szCs w:val="28"/>
              </w:rPr>
              <w:t>Конкурс детских работ по теме «ПДД»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037FB9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апрель</w:t>
            </w:r>
            <w:r w:rsidR="008E2E44"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Дети старшего возраста</w:t>
            </w:r>
          </w:p>
        </w:tc>
      </w:tr>
      <w:tr w:rsidR="008E2E44" w:rsidRPr="008E2E44" w:rsidTr="009D270F"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44" w:rsidRPr="00037FB9" w:rsidRDefault="008E2E44" w:rsidP="00037F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037FB9" w:rsidRDefault="00037FB9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E2E44" w:rsidRPr="008E2E44" w:rsidRDefault="00037FB9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апрель</w:t>
            </w:r>
            <w:r w:rsidR="008E2E44"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E2E44" w:rsidRPr="008E2E44" w:rsidRDefault="008E2E44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Воспитатели</w:t>
            </w:r>
          </w:p>
        </w:tc>
      </w:tr>
      <w:tr w:rsidR="00037FB9" w:rsidRPr="008E2E44" w:rsidTr="009D270F"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FB9" w:rsidRPr="008E2E44" w:rsidRDefault="00037FB9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FB9" w:rsidRDefault="00037FB9" w:rsidP="008E2E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педагогов:</w:t>
            </w:r>
          </w:p>
          <w:p w:rsidR="00037FB9" w:rsidRPr="00037FB9" w:rsidRDefault="00037FB9" w:rsidP="00037F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FB9">
              <w:rPr>
                <w:rFonts w:ascii="Times New Roman" w:hAnsi="Times New Roman" w:cs="Times New Roman"/>
                <w:sz w:val="28"/>
                <w:szCs w:val="28"/>
              </w:rPr>
              <w:t>«Формирование у детей дошкольного возраста самостоятельного отношения к вопросам личной безопасности окружающих»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FB9" w:rsidRPr="008E2E44" w:rsidRDefault="00037FB9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FB9" w:rsidRPr="008E2E44" w:rsidRDefault="00037FB9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Ст. Воспитатель</w:t>
            </w:r>
          </w:p>
        </w:tc>
      </w:tr>
      <w:tr w:rsidR="00037FB9" w:rsidRPr="008E2E44" w:rsidTr="009D270F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FB9" w:rsidRPr="008E2E44" w:rsidRDefault="00037FB9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FB9" w:rsidRPr="008E2E44" w:rsidRDefault="00037FB9" w:rsidP="008E2E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FB9" w:rsidRPr="008E2E44" w:rsidRDefault="00037FB9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FB9" w:rsidRPr="008E2E44" w:rsidRDefault="00037FB9" w:rsidP="008E2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6F1B27" w:rsidRPr="006F1B27" w:rsidRDefault="006F1B27" w:rsidP="006F1B27">
      <w:pPr>
        <w:pStyle w:val="3"/>
        <w:shd w:val="clear" w:color="auto" w:fill="auto"/>
        <w:spacing w:after="244" w:line="280" w:lineRule="exact"/>
        <w:ind w:right="47" w:firstLine="0"/>
        <w:rPr>
          <w:sz w:val="24"/>
          <w:szCs w:val="24"/>
        </w:rPr>
        <w:sectPr w:rsidR="006F1B27" w:rsidRPr="006F1B27" w:rsidSect="006F1B27">
          <w:pgSz w:w="11906" w:h="16838"/>
          <w:pgMar w:top="1134" w:right="567" w:bottom="1134" w:left="851" w:header="720" w:footer="720" w:gutter="0"/>
          <w:cols w:space="720"/>
          <w:docGrid w:linePitch="360"/>
        </w:sectPr>
      </w:pPr>
      <w:bookmarkStart w:id="0" w:name="_GoBack"/>
      <w:bookmarkEnd w:id="0"/>
    </w:p>
    <w:p w:rsidR="006F1B27" w:rsidRDefault="00FB6852" w:rsidP="006F1B27"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05pt;width:540.65pt;height:648.2pt;z-index:251660288;mso-wrap-distance-left:0;mso-wrap-distance-right:0;mso-position-horizontal:center" stroked="f">
            <v:fill opacity="0" color2="black"/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47"/>
                    <w:gridCol w:w="3673"/>
                    <w:gridCol w:w="3536"/>
                    <w:gridCol w:w="2469"/>
                  </w:tblGrid>
                  <w:tr w:rsidR="006F1B27">
                    <w:trPr>
                      <w:trHeight w:val="528"/>
                    </w:trPr>
                    <w:tc>
                      <w:tcPr>
                        <w:tcW w:w="114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6F1B27" w:rsidRDefault="006F1B27">
                        <w:pPr>
                          <w:pStyle w:val="3"/>
                          <w:shd w:val="clear" w:color="auto" w:fill="auto"/>
                          <w:snapToGrid w:val="0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967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F1B27" w:rsidRDefault="006F1B27">
                        <w:pPr>
                          <w:pStyle w:val="3"/>
                          <w:shd w:val="clear" w:color="auto" w:fill="auto"/>
                          <w:snapToGrid w:val="0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Образовательная деятельность</w:t>
                        </w:r>
                      </w:p>
                    </w:tc>
                  </w:tr>
                  <w:tr w:rsidR="006F1B27" w:rsidTr="006F1B27">
                    <w:trPr>
                      <w:trHeight w:val="1450"/>
                    </w:trPr>
                    <w:tc>
                      <w:tcPr>
                        <w:tcW w:w="114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6F1B27" w:rsidRDefault="006F1B27">
                        <w:pPr>
                          <w:pStyle w:val="3"/>
                          <w:shd w:val="clear" w:color="auto" w:fill="auto"/>
                          <w:snapToGrid w:val="0"/>
                          <w:spacing w:line="240" w:lineRule="auto"/>
                          <w:ind w:left="4300"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6F1B27" w:rsidRDefault="006F1B27">
                        <w:pPr>
                          <w:pStyle w:val="3"/>
                          <w:shd w:val="clear" w:color="auto" w:fill="auto"/>
                          <w:snapToGrid w:val="0"/>
                          <w:spacing w:line="480" w:lineRule="exact"/>
                          <w:ind w:left="118" w:firstLine="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Речевое развитие </w:t>
                        </w:r>
                      </w:p>
                      <w:p w:rsidR="006F1B27" w:rsidRDefault="006F1B27">
                        <w:pPr>
                          <w:pStyle w:val="3"/>
                          <w:shd w:val="clear" w:color="auto" w:fill="auto"/>
                          <w:spacing w:line="480" w:lineRule="exact"/>
                          <w:ind w:left="118" w:firstLine="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(1 раз в квартал)</w:t>
                        </w:r>
                      </w:p>
                    </w:tc>
                    <w:tc>
                      <w:tcPr>
                        <w:tcW w:w="3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6F1B27" w:rsidRDefault="006F1B27">
                        <w:pPr>
                          <w:pStyle w:val="3"/>
                          <w:shd w:val="clear" w:color="auto" w:fill="auto"/>
                          <w:snapToGrid w:val="0"/>
                          <w:spacing w:line="480" w:lineRule="exact"/>
                          <w:ind w:left="128" w:right="251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Художественно-эстетическое развитие</w:t>
                        </w:r>
                      </w:p>
                      <w:p w:rsidR="006F1B27" w:rsidRDefault="006F1B27">
                        <w:pPr>
                          <w:pStyle w:val="3"/>
                          <w:shd w:val="clear" w:color="auto" w:fill="auto"/>
                          <w:spacing w:line="480" w:lineRule="exact"/>
                          <w:ind w:left="128" w:right="251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(1 раз в квартал)</w:t>
                        </w:r>
                      </w:p>
                    </w:tc>
                    <w:tc>
                      <w:tcPr>
                        <w:tcW w:w="2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F1B27" w:rsidRDefault="006F1B27">
                        <w:pPr>
                          <w:pStyle w:val="3"/>
                          <w:shd w:val="clear" w:color="auto" w:fill="auto"/>
                          <w:snapToGrid w:val="0"/>
                          <w:spacing w:line="480" w:lineRule="exact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Познавательное развитие </w:t>
                        </w:r>
                      </w:p>
                      <w:p w:rsidR="006F1B27" w:rsidRDefault="006F1B27">
                        <w:pPr>
                          <w:pStyle w:val="3"/>
                          <w:shd w:val="clear" w:color="auto" w:fill="auto"/>
                          <w:snapToGrid w:val="0"/>
                          <w:spacing w:line="480" w:lineRule="exact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(1 раз в квартал)</w:t>
                        </w:r>
                      </w:p>
                    </w:tc>
                  </w:tr>
                  <w:tr w:rsidR="006F1B27" w:rsidTr="006F1B27">
                    <w:trPr>
                      <w:trHeight w:val="2261"/>
                    </w:trPr>
                    <w:tc>
                      <w:tcPr>
                        <w:tcW w:w="11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6F1B27" w:rsidRDefault="006F1B27">
                        <w:pPr>
                          <w:pStyle w:val="2"/>
                          <w:shd w:val="clear" w:color="auto" w:fill="auto"/>
                          <w:snapToGrid w:val="0"/>
                          <w:spacing w:line="322" w:lineRule="exact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Первая младшая</w:t>
                        </w:r>
                      </w:p>
                      <w:p w:rsidR="006F1B27" w:rsidRDefault="006F1B27">
                        <w:pPr>
                          <w:pStyle w:val="2"/>
                          <w:shd w:val="clear" w:color="auto" w:fill="auto"/>
                          <w:snapToGrid w:val="0"/>
                          <w:spacing w:line="322" w:lineRule="exact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36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354"/>
                          </w:tabs>
                          <w:snapToGrid w:val="0"/>
                          <w:spacing w:line="322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Рассматривание игрушечного грузового автомобиля</w:t>
                        </w:r>
                      </w:p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383"/>
                          </w:tabs>
                          <w:spacing w:line="322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Рассматривание автобуса (картинка)</w:t>
                        </w:r>
                      </w:p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374"/>
                          </w:tabs>
                          <w:spacing w:line="322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Рассматривание картины «Улица города»</w:t>
                        </w:r>
                      </w:p>
                    </w:tc>
                    <w:tc>
                      <w:tcPr>
                        <w:tcW w:w="3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9"/>
                          </w:numPr>
                          <w:shd w:val="clear" w:color="auto" w:fill="auto"/>
                          <w:tabs>
                            <w:tab w:val="left" w:pos="390"/>
                          </w:tabs>
                          <w:snapToGrid w:val="0"/>
                          <w:spacing w:line="322" w:lineRule="exact"/>
                          <w:ind w:left="308" w:right="71" w:hanging="308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Рисование «Зебра на дороге»</w:t>
                        </w:r>
                      </w:p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9"/>
                          </w:numPr>
                          <w:shd w:val="clear" w:color="auto" w:fill="auto"/>
                          <w:tabs>
                            <w:tab w:val="left" w:pos="423"/>
                          </w:tabs>
                          <w:spacing w:line="322" w:lineRule="exact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Лепка «Светофор»</w:t>
                        </w:r>
                      </w:p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9"/>
                          </w:numPr>
                          <w:shd w:val="clear" w:color="auto" w:fill="auto"/>
                          <w:tabs>
                            <w:tab w:val="left" w:pos="418"/>
                          </w:tabs>
                          <w:spacing w:line="322" w:lineRule="exact"/>
                          <w:ind w:left="308" w:hanging="308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Рисование «Светофор»</w:t>
                        </w:r>
                      </w:p>
                    </w:tc>
                    <w:tc>
                      <w:tcPr>
                        <w:tcW w:w="2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0"/>
                          </w:numPr>
                          <w:shd w:val="clear" w:color="auto" w:fill="auto"/>
                          <w:tabs>
                            <w:tab w:val="left" w:pos="424"/>
                          </w:tabs>
                          <w:snapToGrid w:val="0"/>
                          <w:spacing w:line="322" w:lineRule="exact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«Дорожки»</w:t>
                        </w:r>
                      </w:p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0"/>
                          </w:numPr>
                          <w:shd w:val="clear" w:color="auto" w:fill="auto"/>
                          <w:tabs>
                            <w:tab w:val="left" w:pos="453"/>
                          </w:tabs>
                          <w:spacing w:line="322" w:lineRule="exact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«Вагончики»</w:t>
                        </w:r>
                      </w:p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0"/>
                          </w:numPr>
                          <w:shd w:val="clear" w:color="auto" w:fill="auto"/>
                          <w:tabs>
                            <w:tab w:val="left" w:pos="448"/>
                          </w:tabs>
                          <w:spacing w:line="322" w:lineRule="exact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«Машина»</w:t>
                        </w:r>
                      </w:p>
                    </w:tc>
                  </w:tr>
                  <w:tr w:rsidR="006F1B27" w:rsidTr="006F1B27">
                    <w:trPr>
                      <w:trHeight w:val="3538"/>
                    </w:trPr>
                    <w:tc>
                      <w:tcPr>
                        <w:tcW w:w="11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6F1B27" w:rsidRDefault="006F1B27">
                        <w:pPr>
                          <w:pStyle w:val="2"/>
                          <w:shd w:val="clear" w:color="auto" w:fill="auto"/>
                          <w:snapToGrid w:val="0"/>
                          <w:spacing w:line="326" w:lineRule="exact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Вторая младшая</w:t>
                        </w:r>
                      </w:p>
                      <w:p w:rsidR="006F1B27" w:rsidRDefault="006F1B27">
                        <w:pPr>
                          <w:pStyle w:val="2"/>
                          <w:shd w:val="clear" w:color="auto" w:fill="auto"/>
                          <w:snapToGrid w:val="0"/>
                          <w:spacing w:line="326" w:lineRule="exact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36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1"/>
                          </w:numPr>
                          <w:shd w:val="clear" w:color="auto" w:fill="auto"/>
                          <w:tabs>
                            <w:tab w:val="left" w:pos="354"/>
                          </w:tabs>
                          <w:snapToGrid w:val="0"/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Рассматривание грузового автомобиля</w:t>
                        </w:r>
                      </w:p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1"/>
                          </w:numPr>
                          <w:shd w:val="clear" w:color="auto" w:fill="auto"/>
                          <w:tabs>
                            <w:tab w:val="left" w:pos="378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Рассматривание картины «Улица»</w:t>
                        </w:r>
                      </w:p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1"/>
                          </w:numPr>
                          <w:shd w:val="clear" w:color="auto" w:fill="auto"/>
                          <w:tabs>
                            <w:tab w:val="left" w:pos="383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Сравнение автобуса и автомобиля (игрушки)</w:t>
                        </w:r>
                      </w:p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1"/>
                          </w:numPr>
                          <w:shd w:val="clear" w:color="auto" w:fill="auto"/>
                          <w:tabs>
                            <w:tab w:val="left" w:pos="383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Заучивание стихотворения Я. Пишумова «Машины»</w:t>
                        </w:r>
                      </w:p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1"/>
                          </w:numPr>
                          <w:shd w:val="clear" w:color="auto" w:fill="auto"/>
                          <w:tabs>
                            <w:tab w:val="left" w:pos="378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Заучивание отрывка из стихотворения А. Северного «Светофор»</w:t>
                        </w:r>
                      </w:p>
                    </w:tc>
                    <w:tc>
                      <w:tcPr>
                        <w:tcW w:w="3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2"/>
                          </w:numPr>
                          <w:shd w:val="clear" w:color="auto" w:fill="auto"/>
                          <w:tabs>
                            <w:tab w:val="left" w:pos="394"/>
                          </w:tabs>
                          <w:snapToGrid w:val="0"/>
                          <w:spacing w:line="322" w:lineRule="exact"/>
                          <w:ind w:left="308" w:right="71" w:hanging="308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Рисование «Вагончики метро», «Светофор», «Колеса к вагончикам», «Наша улица»</w:t>
                        </w:r>
                      </w:p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2"/>
                          </w:numPr>
                          <w:shd w:val="clear" w:color="auto" w:fill="auto"/>
                          <w:tabs>
                            <w:tab w:val="left" w:pos="418"/>
                          </w:tabs>
                          <w:spacing w:line="322" w:lineRule="exact"/>
                          <w:ind w:left="308" w:right="71" w:hanging="308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Аппликация «Светофор», «Автобус»</w:t>
                        </w:r>
                      </w:p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2"/>
                          </w:numPr>
                          <w:shd w:val="clear" w:color="auto" w:fill="auto"/>
                          <w:tabs>
                            <w:tab w:val="left" w:pos="418"/>
                          </w:tabs>
                          <w:spacing w:line="322" w:lineRule="exact"/>
                          <w:ind w:left="308" w:right="71" w:hanging="30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Лепка «Светофор» (на силуэте), «Колеса большие и маленькие»</w:t>
                        </w:r>
                      </w:p>
                    </w:tc>
                    <w:tc>
                      <w:tcPr>
                        <w:tcW w:w="2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3"/>
                          </w:numPr>
                          <w:shd w:val="clear" w:color="auto" w:fill="auto"/>
                          <w:tabs>
                            <w:tab w:val="left" w:pos="424"/>
                          </w:tabs>
                          <w:snapToGrid w:val="0"/>
                          <w:spacing w:line="322" w:lineRule="exact"/>
                          <w:ind w:left="289" w:hanging="1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«Дорожки»</w:t>
                        </w:r>
                      </w:p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3"/>
                          </w:numPr>
                          <w:shd w:val="clear" w:color="auto" w:fill="auto"/>
                          <w:tabs>
                            <w:tab w:val="left" w:pos="453"/>
                          </w:tabs>
                          <w:spacing w:line="322" w:lineRule="exact"/>
                          <w:ind w:left="289" w:hanging="1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«Ворота широкие и узкие»</w:t>
                        </w:r>
                      </w:p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3"/>
                          </w:numPr>
                          <w:shd w:val="clear" w:color="auto" w:fill="auto"/>
                          <w:tabs>
                            <w:tab w:val="left" w:pos="448"/>
                          </w:tabs>
                          <w:spacing w:line="322" w:lineRule="exact"/>
                          <w:ind w:left="289" w:hanging="1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«Улица» (дома и дороги)</w:t>
                        </w:r>
                      </w:p>
                    </w:tc>
                  </w:tr>
                  <w:tr w:rsidR="006F1B27" w:rsidTr="006F1B27">
                    <w:trPr>
                      <w:trHeight w:val="5179"/>
                    </w:trPr>
                    <w:tc>
                      <w:tcPr>
                        <w:tcW w:w="11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6F1B27" w:rsidRDefault="006F1B27">
                        <w:pPr>
                          <w:pStyle w:val="2"/>
                          <w:shd w:val="clear" w:color="auto" w:fill="auto"/>
                          <w:snapToGrid w:val="0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Средняя</w:t>
                        </w:r>
                      </w:p>
                      <w:p w:rsidR="006F1B27" w:rsidRDefault="006F1B27">
                        <w:pPr>
                          <w:pStyle w:val="2"/>
                          <w:shd w:val="clear" w:color="auto" w:fill="auto"/>
                          <w:snapToGrid w:val="0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36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4"/>
                          </w:numPr>
                          <w:shd w:val="clear" w:color="auto" w:fill="auto"/>
                          <w:tabs>
                            <w:tab w:val="left" w:pos="359"/>
                          </w:tabs>
                          <w:snapToGrid w:val="0"/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Рассматривание пассажирского и грузового транспорта</w:t>
                        </w:r>
                      </w:p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4"/>
                          </w:numPr>
                          <w:shd w:val="clear" w:color="auto" w:fill="auto"/>
                          <w:tabs>
                            <w:tab w:val="left" w:pos="388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Сравнение автобуса и троллейбуса</w:t>
                        </w:r>
                      </w:p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4"/>
                          </w:numPr>
                          <w:shd w:val="clear" w:color="auto" w:fill="auto"/>
                          <w:tabs>
                            <w:tab w:val="left" w:pos="374"/>
                          </w:tabs>
                          <w:spacing w:line="317" w:lineRule="exact"/>
                          <w:ind w:left="298" w:right="52" w:hanging="18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Беседа с рассматриванием иллюстраций «На чем ездят люди»</w:t>
                        </w:r>
                      </w:p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4"/>
                          </w:numPr>
                          <w:shd w:val="clear" w:color="auto" w:fill="auto"/>
                          <w:tabs>
                            <w:tab w:val="left" w:pos="378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Беседа «Что я видел, когда шел в детский сад»</w:t>
                        </w:r>
                      </w:p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4"/>
                          </w:numPr>
                          <w:shd w:val="clear" w:color="auto" w:fill="auto"/>
                          <w:tabs>
                            <w:tab w:val="left" w:pos="388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«Какие бывают машины?» (беседа)</w:t>
                        </w:r>
                      </w:p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4"/>
                          </w:numPr>
                          <w:shd w:val="clear" w:color="auto" w:fill="auto"/>
                          <w:tabs>
                            <w:tab w:val="left" w:pos="378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Заучивание стихотворения Р. Фархади «Светофор»</w:t>
                        </w:r>
                      </w:p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4"/>
                          </w:numPr>
                          <w:shd w:val="clear" w:color="auto" w:fill="auto"/>
                          <w:tabs>
                            <w:tab w:val="left" w:pos="378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Чтение рассказа </w:t>
                        </w:r>
                      </w:p>
                      <w:p w:rsidR="006F1B27" w:rsidRDefault="006F1B27">
                        <w:pPr>
                          <w:pStyle w:val="2"/>
                          <w:shd w:val="clear" w:color="auto" w:fill="auto"/>
                          <w:tabs>
                            <w:tab w:val="left" w:pos="478"/>
                          </w:tabs>
                          <w:spacing w:line="317" w:lineRule="exact"/>
                          <w:ind w:left="298" w:hanging="19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И. Серякова «Улица, где все спешат»</w:t>
                        </w:r>
                      </w:p>
                    </w:tc>
                    <w:tc>
                      <w:tcPr>
                        <w:tcW w:w="3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5"/>
                          </w:numPr>
                          <w:shd w:val="clear" w:color="auto" w:fill="auto"/>
                          <w:tabs>
                            <w:tab w:val="left" w:pos="394"/>
                          </w:tabs>
                          <w:snapToGrid w:val="0"/>
                          <w:spacing w:line="322" w:lineRule="exact"/>
                          <w:ind w:left="308" w:hanging="18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Аппликация «Грузовая машина», «Автобус»</w:t>
                        </w:r>
                      </w:p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5"/>
                          </w:numPr>
                          <w:shd w:val="clear" w:color="auto" w:fill="auto"/>
                          <w:tabs>
                            <w:tab w:val="left" w:pos="418"/>
                          </w:tabs>
                          <w:spacing w:line="322" w:lineRule="exact"/>
                          <w:ind w:left="308" w:hanging="18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Рисование «Грузовая машина», «Машины на дороге»</w:t>
                        </w:r>
                      </w:p>
                    </w:tc>
                    <w:tc>
                      <w:tcPr>
                        <w:tcW w:w="2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6"/>
                          </w:numPr>
                          <w:shd w:val="clear" w:color="auto" w:fill="auto"/>
                          <w:tabs>
                            <w:tab w:val="left" w:pos="424"/>
                          </w:tabs>
                          <w:snapToGrid w:val="0"/>
                          <w:spacing w:line="322" w:lineRule="exact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«Мост для транспорта»</w:t>
                        </w:r>
                      </w:p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6"/>
                          </w:numPr>
                          <w:shd w:val="clear" w:color="auto" w:fill="auto"/>
                          <w:tabs>
                            <w:tab w:val="left" w:pos="453"/>
                          </w:tabs>
                          <w:spacing w:line="322" w:lineRule="exact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«Трамвайчик»</w:t>
                        </w:r>
                      </w:p>
                      <w:p w:rsidR="006F1B27" w:rsidRDefault="006F1B27" w:rsidP="006F1B27">
                        <w:pPr>
                          <w:pStyle w:val="2"/>
                          <w:numPr>
                            <w:ilvl w:val="0"/>
                            <w:numId w:val="16"/>
                          </w:numPr>
                          <w:shd w:val="clear" w:color="auto" w:fill="auto"/>
                          <w:tabs>
                            <w:tab w:val="left" w:pos="453"/>
                          </w:tabs>
                          <w:spacing w:line="322" w:lineRule="exact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«Автобус» (из бумаги)</w:t>
                        </w:r>
                      </w:p>
                    </w:tc>
                  </w:tr>
                </w:tbl>
                <w:p w:rsidR="006F1B27" w:rsidRDefault="006F1B27" w:rsidP="006F1B27">
                  <w: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6F1B27" w:rsidRDefault="006F1B27" w:rsidP="006F1B27">
      <w:pPr>
        <w:pStyle w:val="3"/>
        <w:shd w:val="clear" w:color="auto" w:fill="auto"/>
        <w:spacing w:line="442" w:lineRule="exact"/>
        <w:ind w:left="20" w:right="960" w:firstLine="1740"/>
      </w:pPr>
    </w:p>
    <w:p w:rsidR="00037FB9" w:rsidRDefault="00037FB9" w:rsidP="008E2E44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E2E44" w:rsidRPr="008E2E44" w:rsidRDefault="008E2E44" w:rsidP="008E2E44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8E2E44">
        <w:rPr>
          <w:rFonts w:ascii="Times New Roman" w:hAnsi="Times New Roman" w:cs="Times New Roman"/>
          <w:i/>
          <w:sz w:val="28"/>
          <w:szCs w:val="28"/>
        </w:rPr>
        <w:lastRenderedPageBreak/>
        <w:tab/>
        <w:t>Работа в МКДОУ детский сад  «Чебурашка» п. Манзя по профилактике ДДТТ на удовлетворительном уровне, мероприятия организуются в соответствии с планом работы МКДОУ, педагогический состав демонстрирует ответственность за безопасность детей.</w:t>
      </w:r>
    </w:p>
    <w:p w:rsidR="008E2E44" w:rsidRDefault="00EA3228" w:rsidP="008E2E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04355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E44" w:rsidRDefault="008E2E44" w:rsidP="008E2E44">
      <w:pPr>
        <w:rPr>
          <w:rFonts w:ascii="Times New Roman" w:hAnsi="Times New Roman" w:cs="Times New Roman"/>
          <w:sz w:val="28"/>
          <w:szCs w:val="28"/>
        </w:rPr>
      </w:pPr>
    </w:p>
    <w:p w:rsidR="0047476B" w:rsidRPr="008E2E44" w:rsidRDefault="008E2E44" w:rsidP="008E2E4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7476B" w:rsidRPr="008E2E44" w:rsidSect="005D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9">
    <w:nsid w:val="12027BC7"/>
    <w:multiLevelType w:val="hybridMultilevel"/>
    <w:tmpl w:val="3BB2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70377"/>
    <w:multiLevelType w:val="singleLevel"/>
    <w:tmpl w:val="28FE1FEE"/>
    <w:lvl w:ilvl="0">
      <w:start w:val="3"/>
      <w:numFmt w:val="decimal"/>
      <w:lvlText w:val="4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>
    <w:nsid w:val="1AD63850"/>
    <w:multiLevelType w:val="singleLevel"/>
    <w:tmpl w:val="22022FBA"/>
    <w:lvl w:ilvl="0">
      <w:start w:val="1"/>
      <w:numFmt w:val="decimal"/>
      <w:lvlText w:val="4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2">
    <w:nsid w:val="48C85C4C"/>
    <w:multiLevelType w:val="singleLevel"/>
    <w:tmpl w:val="18643728"/>
    <w:lvl w:ilvl="0">
      <w:start w:val="12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3">
    <w:nsid w:val="6CF66516"/>
    <w:multiLevelType w:val="singleLevel"/>
    <w:tmpl w:val="6F24134E"/>
    <w:lvl w:ilvl="0">
      <w:start w:val="4"/>
      <w:numFmt w:val="decimal"/>
      <w:lvlText w:val="6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4">
    <w:nsid w:val="710D6179"/>
    <w:multiLevelType w:val="singleLevel"/>
    <w:tmpl w:val="3AEE20DA"/>
    <w:lvl w:ilvl="0">
      <w:start w:val="9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5">
    <w:nsid w:val="73AA15A6"/>
    <w:multiLevelType w:val="singleLevel"/>
    <w:tmpl w:val="796E049A"/>
    <w:lvl w:ilvl="0">
      <w:start w:val="1"/>
      <w:numFmt w:val="decimal"/>
      <w:lvlText w:val="6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3"/>
  </w:num>
  <w:num w:numId="5">
    <w:abstractNumId w:val="14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E44"/>
    <w:rsid w:val="00037FB9"/>
    <w:rsid w:val="002C5E09"/>
    <w:rsid w:val="00436C97"/>
    <w:rsid w:val="0047476B"/>
    <w:rsid w:val="00511203"/>
    <w:rsid w:val="005D4EE3"/>
    <w:rsid w:val="00650006"/>
    <w:rsid w:val="006F1B27"/>
    <w:rsid w:val="008E2E44"/>
    <w:rsid w:val="00941994"/>
    <w:rsid w:val="009D270F"/>
    <w:rsid w:val="00EA3228"/>
    <w:rsid w:val="00EE5D50"/>
    <w:rsid w:val="00F35424"/>
    <w:rsid w:val="00FB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E44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Основной текст (2)"/>
    <w:basedOn w:val="a"/>
    <w:rsid w:val="006F1B27"/>
    <w:pPr>
      <w:shd w:val="clear" w:color="auto" w:fill="FFFFFF"/>
      <w:suppressAutoHyphens/>
      <w:spacing w:after="0" w:line="312" w:lineRule="exact"/>
      <w:ind w:hanging="440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customStyle="1" w:styleId="3">
    <w:name w:val="Основной текст (3)"/>
    <w:basedOn w:val="a"/>
    <w:rsid w:val="006F1B27"/>
    <w:pPr>
      <w:shd w:val="clear" w:color="auto" w:fill="FFFFFF"/>
      <w:suppressAutoHyphens/>
      <w:spacing w:after="0" w:line="240" w:lineRule="atLeast"/>
      <w:ind w:hanging="84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3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3</cp:revision>
  <dcterms:created xsi:type="dcterms:W3CDTF">2018-10-24T04:59:00Z</dcterms:created>
  <dcterms:modified xsi:type="dcterms:W3CDTF">2018-10-24T04:59:00Z</dcterms:modified>
</cp:coreProperties>
</file>