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2" w:type="dxa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doubleWave" w:sz="6" w:space="0" w:color="FF0000"/>
          <w:insideV w:val="doubleWave" w:sz="6" w:space="0" w:color="FF0000"/>
        </w:tblBorders>
        <w:tblLook w:val="0000"/>
      </w:tblPr>
      <w:tblGrid>
        <w:gridCol w:w="5122"/>
      </w:tblGrid>
      <w:tr w:rsidR="00FF118F" w:rsidRPr="00FF118F" w:rsidTr="00D001C9">
        <w:trPr>
          <w:trHeight w:val="5431"/>
        </w:trPr>
        <w:tc>
          <w:tcPr>
            <w:tcW w:w="5122" w:type="dxa"/>
          </w:tcPr>
          <w:p w:rsidR="00FF118F" w:rsidRPr="00FF118F" w:rsidRDefault="00D001C9" w:rsidP="00FF11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Дидактические игры на прогулке</w:t>
            </w:r>
            <w:r w:rsidR="00FF118F" w:rsidRPr="00FF11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F11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</w:t>
            </w:r>
            <w:r w:rsidR="00FF118F" w:rsidRPr="00FF11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№1</w:t>
            </w:r>
          </w:p>
          <w:p w:rsidR="00D001C9" w:rsidRDefault="00D001C9" w:rsidP="00D001C9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  <w:p w:rsidR="00D001C9" w:rsidRPr="00D001C9" w:rsidRDefault="00FF118F" w:rsidP="00D001C9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 w:rsidRPr="00D001C9"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«Один - много»</w:t>
            </w:r>
          </w:p>
          <w:p w:rsidR="00FF118F" w:rsidRPr="00D001C9" w:rsidRDefault="00FF118F" w:rsidP="00FF1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C9">
              <w:rPr>
                <w:rFonts w:ascii="Times New Roman" w:hAnsi="Times New Roman" w:cs="Times New Roman"/>
                <w:sz w:val="28"/>
                <w:szCs w:val="28"/>
              </w:rPr>
              <w:t>Цель: закрепление умения согласовывать числительное с существительным</w:t>
            </w:r>
            <w:r w:rsidR="00F00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118F" w:rsidRPr="00D001C9" w:rsidRDefault="00F00A21" w:rsidP="00FF11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0A21"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FF118F" w:rsidRPr="00D001C9">
              <w:rPr>
                <w:rFonts w:ascii="Times New Roman" w:hAnsi="Times New Roman" w:cs="Times New Roman"/>
                <w:i/>
                <w:sz w:val="28"/>
                <w:szCs w:val="28"/>
              </w:rPr>
              <w:t>один ствол - много стволов,</w:t>
            </w:r>
          </w:p>
          <w:p w:rsidR="00FF118F" w:rsidRPr="00D001C9" w:rsidRDefault="00FF118F" w:rsidP="00FF11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01C9">
              <w:rPr>
                <w:rFonts w:ascii="Times New Roman" w:hAnsi="Times New Roman" w:cs="Times New Roman"/>
                <w:i/>
                <w:sz w:val="28"/>
                <w:szCs w:val="28"/>
              </w:rPr>
              <w:t>один куст - много кустов,</w:t>
            </w:r>
          </w:p>
          <w:p w:rsidR="00FF118F" w:rsidRPr="00D001C9" w:rsidRDefault="00FF118F" w:rsidP="00FF11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01C9">
              <w:rPr>
                <w:rFonts w:ascii="Times New Roman" w:hAnsi="Times New Roman" w:cs="Times New Roman"/>
                <w:i/>
                <w:sz w:val="28"/>
                <w:szCs w:val="28"/>
              </w:rPr>
              <w:t>одна верба -…</w:t>
            </w:r>
          </w:p>
          <w:p w:rsidR="00FF118F" w:rsidRPr="00D001C9" w:rsidRDefault="00FF118F" w:rsidP="00FF11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01C9">
              <w:rPr>
                <w:rFonts w:ascii="Times New Roman" w:hAnsi="Times New Roman" w:cs="Times New Roman"/>
                <w:i/>
                <w:sz w:val="28"/>
                <w:szCs w:val="28"/>
              </w:rPr>
              <w:t>один воробей -…</w:t>
            </w:r>
          </w:p>
          <w:p w:rsidR="00FF118F" w:rsidRPr="00D001C9" w:rsidRDefault="00FF118F" w:rsidP="00FF11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01C9">
              <w:rPr>
                <w:rFonts w:ascii="Times New Roman" w:hAnsi="Times New Roman" w:cs="Times New Roman"/>
                <w:i/>
                <w:sz w:val="28"/>
                <w:szCs w:val="28"/>
              </w:rPr>
              <w:t>одна ветка - …</w:t>
            </w:r>
          </w:p>
          <w:p w:rsidR="00FF118F" w:rsidRPr="00D001C9" w:rsidRDefault="00FF118F" w:rsidP="00FF11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01C9">
              <w:rPr>
                <w:rFonts w:ascii="Times New Roman" w:hAnsi="Times New Roman" w:cs="Times New Roman"/>
                <w:i/>
                <w:sz w:val="28"/>
                <w:szCs w:val="28"/>
              </w:rPr>
              <w:t>одно облако -…</w:t>
            </w:r>
          </w:p>
          <w:p w:rsidR="00D001C9" w:rsidRPr="00FF118F" w:rsidRDefault="00D001C9" w:rsidP="00D0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8F" w:rsidRPr="00FF118F" w:rsidTr="00D001C9">
        <w:trPr>
          <w:trHeight w:val="648"/>
        </w:trPr>
        <w:tc>
          <w:tcPr>
            <w:tcW w:w="5122" w:type="dxa"/>
          </w:tcPr>
          <w:p w:rsidR="00FF118F" w:rsidRDefault="00FF118F" w:rsidP="00FF11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11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Дидактические игры на прогулке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</w:t>
            </w:r>
            <w:r w:rsidRPr="00FF11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F11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D001C9" w:rsidRPr="00FF118F" w:rsidRDefault="00D001C9" w:rsidP="00FF11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118F" w:rsidRPr="00D001C9" w:rsidRDefault="00FF118F" w:rsidP="00FF118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 w:rsidRPr="00D001C9"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 xml:space="preserve"> «1,2,3 - вместе соберись»</w:t>
            </w:r>
          </w:p>
          <w:p w:rsidR="00FF118F" w:rsidRPr="00D001C9" w:rsidRDefault="00D001C9" w:rsidP="00FF1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F118F" w:rsidRPr="00D001C9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F118F" w:rsidRPr="00D001C9" w:rsidRDefault="00FF118F" w:rsidP="00FF1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C9">
              <w:rPr>
                <w:rFonts w:ascii="Times New Roman" w:hAnsi="Times New Roman" w:cs="Times New Roman"/>
                <w:sz w:val="28"/>
                <w:szCs w:val="28"/>
              </w:rPr>
              <w:t>Цель: закрепление навыка отсчитывать определенное количество детей (в пределах 1-5 чел.)</w:t>
            </w:r>
          </w:p>
          <w:p w:rsidR="00FF118F" w:rsidRPr="00D001C9" w:rsidRDefault="00FF118F" w:rsidP="00FF1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C9">
              <w:rPr>
                <w:rFonts w:ascii="Times New Roman" w:hAnsi="Times New Roman" w:cs="Times New Roman"/>
                <w:sz w:val="28"/>
                <w:szCs w:val="28"/>
              </w:rPr>
              <w:t>Ход: По условному сигналу, после свободного перемещения,  дети объединяются в круги по 2,3,4,5человек</w:t>
            </w:r>
          </w:p>
          <w:p w:rsidR="00FF118F" w:rsidRDefault="00FF118F" w:rsidP="00FF118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double" w:color="FF0000"/>
              </w:rPr>
            </w:pPr>
          </w:p>
          <w:p w:rsidR="00D001C9" w:rsidRDefault="00D001C9" w:rsidP="00FF118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double" w:color="FF0000"/>
              </w:rPr>
            </w:pPr>
          </w:p>
          <w:p w:rsidR="00D001C9" w:rsidRPr="00FF118F" w:rsidRDefault="00D001C9" w:rsidP="00FF118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double" w:color="FF0000"/>
              </w:rPr>
            </w:pPr>
          </w:p>
          <w:p w:rsidR="00FF118F" w:rsidRPr="00FF118F" w:rsidRDefault="00FF118F" w:rsidP="00FF118F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8F" w:rsidRPr="00FF118F" w:rsidTr="00D001C9">
        <w:trPr>
          <w:trHeight w:val="7415"/>
        </w:trPr>
        <w:tc>
          <w:tcPr>
            <w:tcW w:w="5122" w:type="dxa"/>
          </w:tcPr>
          <w:p w:rsidR="00D001C9" w:rsidRPr="00D001C9" w:rsidRDefault="00FF118F" w:rsidP="00FF11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11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Дидактические игры на прогулке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</w:t>
            </w:r>
            <w:r w:rsidRPr="00FF11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F11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D001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  <w:p w:rsidR="00FF118F" w:rsidRPr="00D001C9" w:rsidRDefault="00FF118F" w:rsidP="00FF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6600"/>
                <w:sz w:val="32"/>
                <w:szCs w:val="32"/>
              </w:rPr>
            </w:pPr>
            <w:r w:rsidRPr="00D001C9">
              <w:rPr>
                <w:rFonts w:ascii="Times New Roman" w:hAnsi="Times New Roman" w:cs="Times New Roman"/>
                <w:b/>
                <w:bCs/>
                <w:color w:val="006600"/>
                <w:sz w:val="32"/>
                <w:szCs w:val="32"/>
              </w:rPr>
              <w:t xml:space="preserve"> «1,2,3-быстро принеси!»</w:t>
            </w:r>
          </w:p>
          <w:p w:rsidR="00D001C9" w:rsidRPr="00D001C9" w:rsidRDefault="00FF118F" w:rsidP="00FF1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A21">
              <w:rPr>
                <w:rFonts w:ascii="Times New Roman" w:hAnsi="Times New Roman" w:cs="Times New Roman"/>
                <w:bCs/>
                <w:sz w:val="28"/>
                <w:szCs w:val="28"/>
              </w:rPr>
              <w:t>Цель:</w:t>
            </w:r>
            <w:r w:rsidRPr="00D001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закрепление умения отсчитывать нужное количество предметов, быстро выполнять задание ведущего; классифицировать предметы живой и неживой природы</w:t>
            </w:r>
            <w:r w:rsidR="00D001C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F118F" w:rsidRPr="00D001C9" w:rsidRDefault="00FF118F" w:rsidP="00FF1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1C9">
              <w:rPr>
                <w:rFonts w:ascii="Times New Roman" w:hAnsi="Times New Roman" w:cs="Times New Roman"/>
                <w:bCs/>
                <w:sz w:val="28"/>
                <w:szCs w:val="28"/>
              </w:rPr>
              <w:t>Ход: при помощи считалки выбирается ведущий, он дает детям задание:</w:t>
            </w:r>
          </w:p>
          <w:p w:rsidR="00D001C9" w:rsidRDefault="00FF118F" w:rsidP="00FF1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001C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 прине</w:t>
            </w:r>
            <w:r w:rsidR="00D001C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си два больших тополиных листа;</w:t>
            </w:r>
          </w:p>
          <w:p w:rsidR="00FF118F" w:rsidRPr="00D001C9" w:rsidRDefault="00FF118F" w:rsidP="00FF1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001C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 принеси три камня;</w:t>
            </w:r>
          </w:p>
          <w:p w:rsidR="00D001C9" w:rsidRPr="00D001C9" w:rsidRDefault="00FF118F" w:rsidP="00D00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001C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 принеси два маленьких и один большой камень;</w:t>
            </w:r>
          </w:p>
        </w:tc>
      </w:tr>
      <w:tr w:rsidR="00FF118F" w:rsidRPr="00FF118F" w:rsidTr="00D001C9">
        <w:trPr>
          <w:trHeight w:val="7253"/>
        </w:trPr>
        <w:tc>
          <w:tcPr>
            <w:tcW w:w="5122" w:type="dxa"/>
          </w:tcPr>
          <w:p w:rsidR="00FF118F" w:rsidRPr="00FF118F" w:rsidRDefault="00FF118F" w:rsidP="00FF11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Дидактические игры на прогулке                                                                                          </w:t>
            </w:r>
            <w:r w:rsidR="00D001C9" w:rsidRPr="00D00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</w:t>
            </w:r>
            <w:r w:rsidRPr="00FF11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2E3B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  <w:p w:rsidR="00FF118F" w:rsidRPr="00D001C9" w:rsidRDefault="00FF118F" w:rsidP="00FF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6600"/>
                <w:sz w:val="32"/>
                <w:szCs w:val="32"/>
              </w:rPr>
            </w:pPr>
            <w:r w:rsidRPr="00D001C9">
              <w:rPr>
                <w:rFonts w:ascii="Times New Roman" w:hAnsi="Times New Roman" w:cs="Times New Roman"/>
                <w:b/>
                <w:bCs/>
                <w:color w:val="006600"/>
                <w:sz w:val="32"/>
                <w:szCs w:val="32"/>
              </w:rPr>
              <w:t xml:space="preserve"> «Фанты»</w:t>
            </w:r>
          </w:p>
          <w:p w:rsidR="00FF118F" w:rsidRPr="00D001C9" w:rsidRDefault="00FF118F" w:rsidP="00FF11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1C9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2E3B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D001C9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умения отсчитывать нужное количество предметов, быстро выполнять задание ведущего; классифицировать предметы живой и неживой природы</w:t>
            </w:r>
            <w:r w:rsidR="00F00A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F118F" w:rsidRPr="00D001C9" w:rsidRDefault="00FF118F" w:rsidP="00FF118F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1C9">
              <w:rPr>
                <w:rFonts w:ascii="Times New Roman" w:hAnsi="Times New Roman" w:cs="Times New Roman"/>
                <w:sz w:val="28"/>
                <w:szCs w:val="28"/>
              </w:rPr>
              <w:t xml:space="preserve">Ход: детям предлагается найти себе  «фант»,  </w:t>
            </w:r>
            <w:r w:rsidRPr="00D001C9">
              <w:rPr>
                <w:rFonts w:ascii="Times New Roman" w:hAnsi="Times New Roman" w:cs="Times New Roman"/>
                <w:bCs/>
                <w:sz w:val="28"/>
                <w:szCs w:val="28"/>
              </w:rPr>
              <w:t>при помощи считалки выбирается ведущий, он вытаскивает из коробочки фант и дает задание:</w:t>
            </w:r>
          </w:p>
          <w:p w:rsidR="00FF118F" w:rsidRPr="00D001C9" w:rsidRDefault="00FF118F" w:rsidP="00FF118F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001C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 этому фанту принести 5 камней разного размера;</w:t>
            </w:r>
          </w:p>
          <w:p w:rsidR="00FF118F" w:rsidRPr="00D001C9" w:rsidRDefault="00FF118F" w:rsidP="00D001C9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1C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-этому фанту 4 раза сказать: «Какая превосходная погода»…</w:t>
            </w:r>
            <w:r w:rsidRPr="00D001C9">
              <w:rPr>
                <w:rFonts w:ascii="Times New Roman" w:hAnsi="Times New Roman" w:cs="Times New Roman"/>
                <w:bCs/>
                <w:sz w:val="28"/>
                <w:szCs w:val="28"/>
              </w:rPr>
              <w:t>и т.д.</w:t>
            </w:r>
          </w:p>
        </w:tc>
      </w:tr>
      <w:tr w:rsidR="00FF118F" w:rsidRPr="00FF118F" w:rsidTr="00D001C9">
        <w:trPr>
          <w:trHeight w:val="7415"/>
        </w:trPr>
        <w:tc>
          <w:tcPr>
            <w:tcW w:w="5122" w:type="dxa"/>
          </w:tcPr>
          <w:p w:rsidR="00FF118F" w:rsidRDefault="00FF118F" w:rsidP="00FF11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11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Дидактические игры на прогулке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</w:t>
            </w:r>
            <w:r w:rsidRPr="00FF11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F11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2E3B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  <w:p w:rsidR="00D001C9" w:rsidRPr="00FF118F" w:rsidRDefault="00D001C9" w:rsidP="00FF11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118F" w:rsidRPr="00D001C9" w:rsidRDefault="00FF118F" w:rsidP="00FF118F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 w:rsidRPr="00D001C9"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 xml:space="preserve"> «Разведчики»</w:t>
            </w:r>
          </w:p>
          <w:p w:rsidR="00FF118F" w:rsidRPr="00D001C9" w:rsidRDefault="00FF118F" w:rsidP="00FF1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C9"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отсчитывать объекты природы; узнавать растения, выделяя его характерные признаки</w:t>
            </w:r>
            <w:r w:rsidR="00F00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118F" w:rsidRPr="00D001C9" w:rsidRDefault="00FF118F" w:rsidP="00FF1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C9">
              <w:rPr>
                <w:rFonts w:ascii="Times New Roman" w:hAnsi="Times New Roman" w:cs="Times New Roman"/>
                <w:sz w:val="28"/>
                <w:szCs w:val="28"/>
              </w:rPr>
              <w:t>Ход: педагог предлагает детям превратиться в разведчиков и дает важное задание: узнать, сколько деревьев (кустов малины, шиповника…) растет на противоположной стороне сада</w:t>
            </w:r>
          </w:p>
          <w:p w:rsidR="00FF118F" w:rsidRPr="00FF118F" w:rsidRDefault="00FF118F" w:rsidP="00FF1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8F" w:rsidRPr="00FF118F" w:rsidRDefault="00FF118F" w:rsidP="00FF1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8F" w:rsidRPr="00FF118F" w:rsidTr="00D001C9">
        <w:trPr>
          <w:trHeight w:val="7253"/>
        </w:trPr>
        <w:tc>
          <w:tcPr>
            <w:tcW w:w="5122" w:type="dxa"/>
          </w:tcPr>
          <w:p w:rsidR="00FF118F" w:rsidRPr="00FF118F" w:rsidRDefault="00FF118F" w:rsidP="00FF11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1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Дидактические игры на прогулке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</w:t>
            </w:r>
            <w:r w:rsidRPr="00FF11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F11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2E3B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  <w:p w:rsidR="00D001C9" w:rsidRDefault="00D001C9" w:rsidP="00FF118F">
            <w:pPr>
              <w:jc w:val="center"/>
              <w:rPr>
                <w:rFonts w:ascii="Times New Roman" w:hAnsi="Times New Roman" w:cs="Times New Roman"/>
                <w:b/>
                <w:bCs/>
                <w:color w:val="006600"/>
                <w:sz w:val="32"/>
                <w:szCs w:val="32"/>
              </w:rPr>
            </w:pPr>
          </w:p>
          <w:p w:rsidR="00FF118F" w:rsidRPr="00D001C9" w:rsidRDefault="00FF118F" w:rsidP="00FF118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  <w:u w:val="double" w:color="FF0000"/>
              </w:rPr>
            </w:pPr>
            <w:r w:rsidRPr="00D001C9">
              <w:rPr>
                <w:rFonts w:ascii="Times New Roman" w:hAnsi="Times New Roman" w:cs="Times New Roman"/>
                <w:b/>
                <w:bCs/>
                <w:color w:val="006600"/>
                <w:sz w:val="32"/>
                <w:szCs w:val="32"/>
              </w:rPr>
              <w:t xml:space="preserve"> «1, 2, 3- к дереву беги!»</w:t>
            </w:r>
          </w:p>
          <w:p w:rsidR="00FF118F" w:rsidRPr="00D001C9" w:rsidRDefault="00FF118F" w:rsidP="00FF1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C9"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узнавать вид деревьев по внешним признакам; формирование быстроты реакции, двигательных навыков</w:t>
            </w:r>
            <w:r w:rsidR="00F00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118F" w:rsidRPr="00D001C9" w:rsidRDefault="00FF118F" w:rsidP="00FF1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C9">
              <w:rPr>
                <w:rFonts w:ascii="Times New Roman" w:hAnsi="Times New Roman" w:cs="Times New Roman"/>
                <w:sz w:val="28"/>
                <w:szCs w:val="28"/>
              </w:rPr>
              <w:t xml:space="preserve">Ход: педагог дает задание детям: </w:t>
            </w:r>
            <w:r w:rsidRPr="00D001C9">
              <w:rPr>
                <w:rFonts w:ascii="Times New Roman" w:hAnsi="Times New Roman" w:cs="Times New Roman"/>
                <w:i/>
                <w:sz w:val="28"/>
                <w:szCs w:val="28"/>
              </w:rPr>
              <w:t>«1,2,3 – к березе беги!»</w:t>
            </w:r>
            <w:r w:rsidRPr="00D001C9">
              <w:rPr>
                <w:rFonts w:ascii="Times New Roman" w:hAnsi="Times New Roman" w:cs="Times New Roman"/>
                <w:sz w:val="28"/>
                <w:szCs w:val="28"/>
              </w:rPr>
              <w:t xml:space="preserve"> (к вербе, к тополю…)</w:t>
            </w:r>
          </w:p>
          <w:p w:rsidR="00FF118F" w:rsidRDefault="00FF118F" w:rsidP="00FF1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C9" w:rsidRDefault="00D001C9" w:rsidP="00FF1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C9" w:rsidRDefault="00D001C9" w:rsidP="00FF1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8F" w:rsidRPr="00FF118F" w:rsidRDefault="00FF118F" w:rsidP="00FF1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8F" w:rsidRPr="00FF118F" w:rsidTr="00D001C9">
        <w:trPr>
          <w:trHeight w:val="7415"/>
        </w:trPr>
        <w:tc>
          <w:tcPr>
            <w:tcW w:w="5122" w:type="dxa"/>
          </w:tcPr>
          <w:p w:rsidR="00FF118F" w:rsidRPr="00FF118F" w:rsidRDefault="00FF118F" w:rsidP="00FF11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1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Дидактические игры на прогулке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</w:t>
            </w:r>
            <w:r w:rsidRPr="00FF11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F11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2E3B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  <w:p w:rsidR="00FF118F" w:rsidRPr="00D001C9" w:rsidRDefault="00FF118F" w:rsidP="00FF118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 w:rsidRPr="00D001C9"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 xml:space="preserve"> «Найди пару»</w:t>
            </w:r>
          </w:p>
          <w:p w:rsidR="00FF118F" w:rsidRPr="00D001C9" w:rsidRDefault="00FF118F" w:rsidP="00FF1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C9">
              <w:rPr>
                <w:rFonts w:ascii="Times New Roman" w:hAnsi="Times New Roman" w:cs="Times New Roman"/>
                <w:sz w:val="28"/>
                <w:szCs w:val="28"/>
              </w:rPr>
              <w:t>Цель: закрепление знаний цифр, умения соотносить их с числом.</w:t>
            </w:r>
          </w:p>
          <w:p w:rsidR="00FF118F" w:rsidRPr="00D001C9" w:rsidRDefault="00FF118F" w:rsidP="00FF1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C9">
              <w:rPr>
                <w:rFonts w:ascii="Times New Roman" w:hAnsi="Times New Roman" w:cs="Times New Roman"/>
                <w:sz w:val="28"/>
                <w:szCs w:val="28"/>
              </w:rPr>
              <w:t>Ход: дети делятся на две команды. Одной команде педагог раздает цифры, другой – числовые карточки с изображением диких животных (насекомых, растений, рыб)</w:t>
            </w:r>
          </w:p>
          <w:p w:rsidR="00FF118F" w:rsidRPr="00D001C9" w:rsidRDefault="00FF118F" w:rsidP="00FF1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C9">
              <w:rPr>
                <w:rFonts w:ascii="Times New Roman" w:hAnsi="Times New Roman" w:cs="Times New Roman"/>
                <w:sz w:val="28"/>
                <w:szCs w:val="28"/>
              </w:rPr>
              <w:t>Дети бегают по площадке. По сигналу воспитателя каждый ребенок должен найти пару, путем подбора цифры с количественным эталоном.</w:t>
            </w:r>
          </w:p>
          <w:p w:rsidR="00FF118F" w:rsidRPr="00FF118F" w:rsidRDefault="00FF118F" w:rsidP="00FF118F">
            <w:pPr>
              <w:tabs>
                <w:tab w:val="left" w:pos="3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8F" w:rsidRPr="00FF118F" w:rsidTr="00D001C9">
        <w:trPr>
          <w:trHeight w:val="7253"/>
        </w:trPr>
        <w:tc>
          <w:tcPr>
            <w:tcW w:w="5122" w:type="dxa"/>
          </w:tcPr>
          <w:p w:rsidR="00FF118F" w:rsidRDefault="00FF118F" w:rsidP="00FF11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11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Дидактические игры на прогулке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</w:t>
            </w:r>
            <w:r w:rsidRPr="00FF11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F11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2E3B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  <w:p w:rsidR="00D001C9" w:rsidRPr="00FF118F" w:rsidRDefault="00D001C9" w:rsidP="00FF11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118F" w:rsidRPr="00D001C9" w:rsidRDefault="00FF118F" w:rsidP="00FF118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 w:rsidRPr="00D001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001C9"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«Какой цифры не стало?»</w:t>
            </w:r>
          </w:p>
          <w:p w:rsidR="00FF118F" w:rsidRPr="00D001C9" w:rsidRDefault="00FF118F" w:rsidP="00FF1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C9">
              <w:rPr>
                <w:rFonts w:ascii="Times New Roman" w:hAnsi="Times New Roman" w:cs="Times New Roman"/>
                <w:sz w:val="28"/>
                <w:szCs w:val="28"/>
              </w:rPr>
              <w:t>Цель: формирование знаний о цифрах, развитие тонкой моторики пальцев рук.</w:t>
            </w:r>
          </w:p>
          <w:p w:rsidR="00FF118F" w:rsidRPr="00FF118F" w:rsidRDefault="00FF118F" w:rsidP="00FF1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9">
              <w:rPr>
                <w:rFonts w:ascii="Times New Roman" w:hAnsi="Times New Roman" w:cs="Times New Roman"/>
                <w:sz w:val="28"/>
                <w:szCs w:val="28"/>
              </w:rPr>
              <w:t>Ход: педагог предлагает ребенку написать палочкой на песке цифры, запомнить их и закрыть глаза. После этого, он стирает одну из цифр. Ребенку предлагает открыть глаза и определить, какой цифры не стало</w:t>
            </w:r>
            <w:r w:rsidRPr="00FF1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18F" w:rsidRDefault="00FF118F" w:rsidP="00FF1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C9" w:rsidRDefault="00D001C9" w:rsidP="00FF1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C9" w:rsidRPr="00FF118F" w:rsidRDefault="00D001C9" w:rsidP="00FF1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8F" w:rsidRPr="00FF118F" w:rsidTr="00D001C9">
        <w:trPr>
          <w:trHeight w:val="7415"/>
        </w:trPr>
        <w:tc>
          <w:tcPr>
            <w:tcW w:w="5122" w:type="dxa"/>
          </w:tcPr>
          <w:p w:rsidR="00FF118F" w:rsidRPr="00FF118F" w:rsidRDefault="00FF118F" w:rsidP="00FF11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1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Дидактические игры на прогулке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</w:t>
            </w:r>
            <w:r w:rsidRPr="00FF11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F11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2E3B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  <w:p w:rsidR="00D001C9" w:rsidRDefault="00D001C9" w:rsidP="00D001C9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  <w:p w:rsidR="00FF118F" w:rsidRPr="00D001C9" w:rsidRDefault="00FF118F" w:rsidP="00D001C9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 w:rsidRPr="00D001C9"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 xml:space="preserve"> «Кто быстрей?»</w:t>
            </w:r>
          </w:p>
          <w:p w:rsidR="00FF118F" w:rsidRPr="00D001C9" w:rsidRDefault="00FF118F" w:rsidP="00FF1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C9">
              <w:rPr>
                <w:rFonts w:ascii="Times New Roman" w:hAnsi="Times New Roman" w:cs="Times New Roman"/>
                <w:sz w:val="28"/>
                <w:szCs w:val="28"/>
              </w:rPr>
              <w:t>Цель: закрепление умения соотносить число с цифрой. Формирование графических навыков.</w:t>
            </w:r>
          </w:p>
          <w:p w:rsidR="00FF118F" w:rsidRPr="00D001C9" w:rsidRDefault="00FF118F" w:rsidP="00FF1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1C9">
              <w:rPr>
                <w:rFonts w:ascii="Times New Roman" w:hAnsi="Times New Roman" w:cs="Times New Roman"/>
                <w:sz w:val="28"/>
                <w:szCs w:val="28"/>
              </w:rPr>
              <w:t>Ход: педагог показывает детям картинку с изображением цифры и просит принести ему такое же количество предметов (шишек, камней, листьев…)</w:t>
            </w:r>
          </w:p>
          <w:p w:rsidR="00FF118F" w:rsidRDefault="00FF118F" w:rsidP="00FF118F">
            <w:pPr>
              <w:tabs>
                <w:tab w:val="left" w:pos="6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C9" w:rsidRDefault="00D001C9" w:rsidP="00FF118F">
            <w:pPr>
              <w:tabs>
                <w:tab w:val="left" w:pos="6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C9" w:rsidRDefault="00D001C9" w:rsidP="00FF118F">
            <w:pPr>
              <w:tabs>
                <w:tab w:val="left" w:pos="6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C9" w:rsidRPr="00FF118F" w:rsidRDefault="00D001C9" w:rsidP="00FF118F">
            <w:pPr>
              <w:tabs>
                <w:tab w:val="left" w:pos="6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B6F" w:rsidRPr="00FF118F" w:rsidTr="002E3B6F">
        <w:trPr>
          <w:trHeight w:val="7415"/>
        </w:trPr>
        <w:tc>
          <w:tcPr>
            <w:tcW w:w="5122" w:type="dxa"/>
            <w:tcBorders>
              <w:top w:val="doubleWave" w:sz="6" w:space="0" w:color="FF0000"/>
              <w:left w:val="doubleWave" w:sz="6" w:space="0" w:color="FF0000"/>
              <w:bottom w:val="doubleWave" w:sz="6" w:space="0" w:color="FF0000"/>
              <w:right w:val="doubleWave" w:sz="6" w:space="0" w:color="FF0000"/>
            </w:tcBorders>
          </w:tcPr>
          <w:p w:rsidR="002E3B6F" w:rsidRPr="00FF118F" w:rsidRDefault="002E3B6F" w:rsidP="00763E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1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Дидактические игры на прогулке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</w:t>
            </w:r>
            <w:r w:rsidRPr="00FF11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E3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  <w:p w:rsidR="002E3B6F" w:rsidRPr="002E3B6F" w:rsidRDefault="002E3B6F" w:rsidP="002E3B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3B6F" w:rsidRPr="002E3B6F" w:rsidRDefault="002E3B6F" w:rsidP="002E3B6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 w:rsidRPr="002E3B6F">
              <w:rPr>
                <w:rFonts w:ascii="Times New Roman" w:hAnsi="Times New Roman" w:cs="Times New Roman"/>
                <w:b/>
                <w:i/>
                <w:color w:val="006600"/>
                <w:sz w:val="32"/>
                <w:szCs w:val="32"/>
              </w:rPr>
              <w:t>«</w:t>
            </w:r>
            <w:r w:rsidRPr="002E3B6F">
              <w:rPr>
                <w:rFonts w:ascii="Times New Roman" w:hAnsi="Times New Roman" w:cs="Times New Roman"/>
                <w:b/>
                <w:iCs/>
                <w:color w:val="006600"/>
                <w:sz w:val="32"/>
                <w:szCs w:val="32"/>
              </w:rPr>
              <w:t>Запомни свое место</w:t>
            </w:r>
            <w:r w:rsidRPr="002E3B6F"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»</w:t>
            </w:r>
          </w:p>
          <w:p w:rsidR="002E3B6F" w:rsidRPr="002E3B6F" w:rsidRDefault="002E3B6F" w:rsidP="002E3B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Цель: р</w:t>
            </w:r>
            <w:r w:rsidRPr="002E3B6F">
              <w:rPr>
                <w:rFonts w:ascii="Times New Roman" w:hAnsi="Times New Roman" w:cs="Times New Roman"/>
                <w:sz w:val="28"/>
                <w:szCs w:val="28"/>
              </w:rPr>
              <w:t>азвивать моторно-слуховую память.</w:t>
            </w:r>
          </w:p>
          <w:p w:rsidR="002E3B6F" w:rsidRPr="002E3B6F" w:rsidRDefault="002E3B6F" w:rsidP="002E3B6F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Ход: д</w:t>
            </w:r>
            <w:r w:rsidRPr="002E3B6F">
              <w:rPr>
                <w:rFonts w:ascii="Times New Roman" w:hAnsi="Times New Roman" w:cs="Times New Roman"/>
                <w:sz w:val="28"/>
                <w:szCs w:val="28"/>
              </w:rPr>
              <w:t>ети стоят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кругу или в разных углах веранды</w:t>
            </w:r>
            <w:r w:rsidRPr="002E3B6F">
              <w:rPr>
                <w:rFonts w:ascii="Times New Roman" w:hAnsi="Times New Roman" w:cs="Times New Roman"/>
                <w:sz w:val="28"/>
                <w:szCs w:val="28"/>
              </w:rPr>
              <w:t>, каждый должен запомнить свое место. Все разбегаются, а затем возвращаются на свои места.</w:t>
            </w:r>
          </w:p>
          <w:p w:rsidR="002E3B6F" w:rsidRPr="002E3B6F" w:rsidRDefault="002E3B6F" w:rsidP="002E3B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3B6F" w:rsidRPr="002E3B6F" w:rsidRDefault="002E3B6F" w:rsidP="002E3B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3B6F" w:rsidRPr="00FF118F" w:rsidTr="002E3B6F">
        <w:trPr>
          <w:trHeight w:val="7415"/>
        </w:trPr>
        <w:tc>
          <w:tcPr>
            <w:tcW w:w="5122" w:type="dxa"/>
            <w:tcBorders>
              <w:top w:val="doubleWave" w:sz="6" w:space="0" w:color="FF0000"/>
              <w:left w:val="doubleWave" w:sz="6" w:space="0" w:color="FF0000"/>
              <w:bottom w:val="doubleWave" w:sz="6" w:space="0" w:color="FF0000"/>
              <w:right w:val="doubleWave" w:sz="6" w:space="0" w:color="FF0000"/>
            </w:tcBorders>
          </w:tcPr>
          <w:p w:rsidR="002E3B6F" w:rsidRPr="00FF118F" w:rsidRDefault="002E3B6F" w:rsidP="00763E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1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Дидактические игры на прогулке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</w:t>
            </w:r>
            <w:r w:rsidRPr="00FF11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E3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  <w:p w:rsidR="002E3B6F" w:rsidRPr="002E3B6F" w:rsidRDefault="002E3B6F" w:rsidP="002E3B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3B6F" w:rsidRPr="002E3B6F" w:rsidRDefault="002E3B6F" w:rsidP="002E3B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05512" w:rsidRPr="00605512" w:rsidRDefault="00605512" w:rsidP="00605512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 w:rsidRPr="00605512">
              <w:rPr>
                <w:rFonts w:ascii="Times New Roman" w:hAnsi="Times New Roman" w:cs="Times New Roman"/>
                <w:b/>
                <w:iCs/>
                <w:color w:val="006600"/>
                <w:sz w:val="32"/>
                <w:szCs w:val="32"/>
              </w:rPr>
              <w:t>«Художник</w:t>
            </w:r>
            <w:r w:rsidRPr="00605512"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»</w:t>
            </w:r>
          </w:p>
          <w:p w:rsidR="00605512" w:rsidRPr="00605512" w:rsidRDefault="00605512" w:rsidP="006055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Цель: р</w:t>
            </w:r>
            <w:r w:rsidRPr="00605512">
              <w:rPr>
                <w:rFonts w:ascii="Times New Roman" w:hAnsi="Times New Roman" w:cs="Times New Roman"/>
                <w:sz w:val="28"/>
                <w:szCs w:val="28"/>
              </w:rPr>
              <w:t>азвивать наблюдательность.</w:t>
            </w:r>
          </w:p>
          <w:p w:rsidR="002E3B6F" w:rsidRPr="00605512" w:rsidRDefault="00605512" w:rsidP="006055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512">
              <w:rPr>
                <w:rFonts w:ascii="Times New Roman" w:hAnsi="Times New Roman" w:cs="Times New Roman"/>
                <w:sz w:val="28"/>
                <w:szCs w:val="28"/>
              </w:rPr>
              <w:t>Ребенок играет роль художника. Он внимательно рассматри</w:t>
            </w:r>
            <w:r w:rsidRPr="00605512">
              <w:rPr>
                <w:rFonts w:ascii="Times New Roman" w:hAnsi="Times New Roman" w:cs="Times New Roman"/>
                <w:sz w:val="28"/>
                <w:szCs w:val="28"/>
              </w:rPr>
              <w:softHyphen/>
              <w:t>вает того, кого будет рисовать, потом отворачивается и дает его словесный портрет.</w:t>
            </w:r>
          </w:p>
          <w:p w:rsidR="002E3B6F" w:rsidRPr="002E3B6F" w:rsidRDefault="002E3B6F" w:rsidP="002E3B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3B6F" w:rsidRPr="002E3B6F" w:rsidRDefault="002E3B6F" w:rsidP="002E3B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3B6F" w:rsidRPr="00FF118F" w:rsidTr="002E3B6F">
        <w:trPr>
          <w:trHeight w:val="7415"/>
        </w:trPr>
        <w:tc>
          <w:tcPr>
            <w:tcW w:w="5122" w:type="dxa"/>
            <w:tcBorders>
              <w:top w:val="doubleWave" w:sz="6" w:space="0" w:color="FF0000"/>
              <w:left w:val="doubleWave" w:sz="6" w:space="0" w:color="FF0000"/>
              <w:bottom w:val="doubleWave" w:sz="6" w:space="0" w:color="FF0000"/>
              <w:right w:val="doubleWave" w:sz="6" w:space="0" w:color="FF0000"/>
            </w:tcBorders>
          </w:tcPr>
          <w:p w:rsidR="002E3B6F" w:rsidRPr="00FF118F" w:rsidRDefault="002E3B6F" w:rsidP="00763E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1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Дидактические игры на прогулке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</w:t>
            </w:r>
            <w:r w:rsidRPr="00FF11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E3B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  <w:p w:rsidR="002E3B6F" w:rsidRPr="002E3B6F" w:rsidRDefault="002E3B6F" w:rsidP="002E3B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3B6F" w:rsidRPr="002E3B6F" w:rsidRDefault="002E3B6F" w:rsidP="002E3B6F">
            <w:pPr>
              <w:jc w:val="center"/>
              <w:rPr>
                <w:rFonts w:ascii="Times New Roman" w:hAnsi="Times New Roman" w:cs="Times New Roman"/>
                <w:b/>
                <w:iCs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Cs/>
                <w:color w:val="006600"/>
                <w:sz w:val="32"/>
                <w:szCs w:val="32"/>
              </w:rPr>
              <w:t>«</w:t>
            </w:r>
            <w:r w:rsidRPr="002E3B6F">
              <w:rPr>
                <w:rFonts w:ascii="Times New Roman" w:hAnsi="Times New Roman" w:cs="Times New Roman"/>
                <w:b/>
                <w:iCs/>
                <w:color w:val="006600"/>
                <w:sz w:val="32"/>
                <w:szCs w:val="32"/>
              </w:rPr>
              <w:t>Будь внимателен!</w:t>
            </w:r>
            <w:r>
              <w:rPr>
                <w:rFonts w:ascii="Times New Roman" w:hAnsi="Times New Roman" w:cs="Times New Roman"/>
                <w:b/>
                <w:iCs/>
                <w:color w:val="006600"/>
                <w:sz w:val="32"/>
                <w:szCs w:val="32"/>
              </w:rPr>
              <w:t>»</w:t>
            </w:r>
          </w:p>
          <w:p w:rsidR="002E3B6F" w:rsidRPr="00D001C9" w:rsidRDefault="002E3B6F" w:rsidP="002E3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001C9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E3B6F" w:rsidRPr="002E3B6F" w:rsidRDefault="002E3B6F" w:rsidP="002E3B6F">
            <w:pPr>
              <w:pStyle w:val="2"/>
              <w:ind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Цель: </w:t>
            </w:r>
            <w:r w:rsidRPr="002E3B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2E3B6F">
              <w:rPr>
                <w:sz w:val="28"/>
                <w:szCs w:val="28"/>
              </w:rPr>
              <w:t xml:space="preserve">тимулировать внимание, учить быстро и точно реагировать на звуковые сигналы. </w:t>
            </w:r>
          </w:p>
          <w:p w:rsidR="002E3B6F" w:rsidRPr="002E3B6F" w:rsidRDefault="002E3B6F" w:rsidP="002E3B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Ход: </w:t>
            </w:r>
            <w:r w:rsidRPr="002E3B6F">
              <w:rPr>
                <w:rFonts w:ascii="Times New Roman" w:hAnsi="Times New Roman" w:cs="Times New Roman"/>
                <w:sz w:val="28"/>
                <w:szCs w:val="28"/>
              </w:rPr>
              <w:t>на слове «Зайчики», произнесенное ведущим, дети должны начать прыгать, на слово «лошадки» - как бы ударять «копытом» об пол, «ра</w:t>
            </w:r>
            <w:r w:rsidRPr="002E3B6F">
              <w:rPr>
                <w:rFonts w:ascii="Times New Roman" w:hAnsi="Times New Roman" w:cs="Times New Roman"/>
                <w:sz w:val="28"/>
                <w:szCs w:val="28"/>
              </w:rPr>
              <w:softHyphen/>
              <w:t>ки» - пятиться, «птицы» - бегать, раскинув руки в стороны «аист» - стоять на одной ноге.</w:t>
            </w:r>
          </w:p>
        </w:tc>
      </w:tr>
    </w:tbl>
    <w:p w:rsidR="004043F1" w:rsidRPr="00FF118F" w:rsidRDefault="004043F1" w:rsidP="00242757">
      <w:pPr>
        <w:rPr>
          <w:rFonts w:ascii="Times New Roman" w:hAnsi="Times New Roman" w:cs="Times New Roman"/>
          <w:sz w:val="24"/>
          <w:szCs w:val="24"/>
        </w:rPr>
      </w:pPr>
    </w:p>
    <w:sectPr w:rsidR="004043F1" w:rsidRPr="00FF118F" w:rsidSect="00D001C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745" w:rsidRDefault="00110745" w:rsidP="00FF118F">
      <w:pPr>
        <w:spacing w:after="0" w:line="240" w:lineRule="auto"/>
      </w:pPr>
      <w:r>
        <w:separator/>
      </w:r>
    </w:p>
  </w:endnote>
  <w:endnote w:type="continuationSeparator" w:id="0">
    <w:p w:rsidR="00110745" w:rsidRDefault="00110745" w:rsidP="00FF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745" w:rsidRDefault="00110745" w:rsidP="00FF118F">
      <w:pPr>
        <w:spacing w:after="0" w:line="240" w:lineRule="auto"/>
      </w:pPr>
      <w:r>
        <w:separator/>
      </w:r>
    </w:p>
  </w:footnote>
  <w:footnote w:type="continuationSeparator" w:id="0">
    <w:p w:rsidR="00110745" w:rsidRDefault="00110745" w:rsidP="00FF1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3F1"/>
    <w:rsid w:val="00110745"/>
    <w:rsid w:val="00242757"/>
    <w:rsid w:val="002E3B6F"/>
    <w:rsid w:val="004043F1"/>
    <w:rsid w:val="0054354A"/>
    <w:rsid w:val="00605512"/>
    <w:rsid w:val="008818E6"/>
    <w:rsid w:val="00C06DEC"/>
    <w:rsid w:val="00D001C9"/>
    <w:rsid w:val="00F00A21"/>
    <w:rsid w:val="00FF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1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118F"/>
  </w:style>
  <w:style w:type="paragraph" w:styleId="a6">
    <w:name w:val="footer"/>
    <w:basedOn w:val="a"/>
    <w:link w:val="a7"/>
    <w:uiPriority w:val="99"/>
    <w:semiHidden/>
    <w:unhideWhenUsed/>
    <w:rsid w:val="00FF1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118F"/>
  </w:style>
  <w:style w:type="paragraph" w:styleId="2">
    <w:name w:val="Body Text Indent 2"/>
    <w:basedOn w:val="a"/>
    <w:link w:val="20"/>
    <w:semiHidden/>
    <w:rsid w:val="002E3B6F"/>
    <w:pPr>
      <w:autoSpaceDE w:val="0"/>
      <w:autoSpaceDN w:val="0"/>
      <w:adjustRightInd w:val="0"/>
      <w:spacing w:after="0" w:line="360" w:lineRule="auto"/>
      <w:ind w:firstLine="30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E3B6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E3B6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E3B6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4</cp:revision>
  <dcterms:created xsi:type="dcterms:W3CDTF">2011-10-02T06:58:00Z</dcterms:created>
  <dcterms:modified xsi:type="dcterms:W3CDTF">2011-10-02T08:06:00Z</dcterms:modified>
</cp:coreProperties>
</file>