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2A" w:rsidRPr="0004742A" w:rsidRDefault="0004742A" w:rsidP="000474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742A" w:rsidRPr="0004742A" w:rsidRDefault="0004742A" w:rsidP="000474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742A" w:rsidRPr="0004742A" w:rsidRDefault="0004742A" w:rsidP="000474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742A" w:rsidRPr="0004742A" w:rsidRDefault="007A7674" w:rsidP="0004742A">
      <w:pPr>
        <w:rPr>
          <w:rFonts w:ascii="Times New Roman" w:hAnsi="Times New Roman" w:cs="Times New Roman"/>
          <w:sz w:val="24"/>
          <w:szCs w:val="24"/>
        </w:rPr>
        <w:sectPr w:rsidR="0004742A" w:rsidRPr="0004742A" w:rsidSect="00D3019B">
          <w:pgSz w:w="11906" w:h="16838" w:code="9"/>
          <w:pgMar w:top="1134" w:right="851" w:bottom="851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39912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  <w:r w:rsidRPr="0004742A">
        <w:rPr>
          <w:rFonts w:ascii="Times New Roman" w:hAnsi="Times New Roman" w:cs="Times New Roman"/>
          <w:sz w:val="24"/>
          <w:szCs w:val="24"/>
        </w:rPr>
        <w:lastRenderedPageBreak/>
        <w:t>Тема недели: «Растения весной»</w:t>
      </w:r>
    </w:p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  <w:r w:rsidRPr="0004742A">
        <w:rPr>
          <w:rFonts w:ascii="Times New Roman" w:hAnsi="Times New Roman" w:cs="Times New Roman"/>
          <w:sz w:val="24"/>
          <w:szCs w:val="24"/>
        </w:rPr>
        <w:t>Возрастная группа: 2 младшая группа</w:t>
      </w:r>
    </w:p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  <w:r w:rsidRPr="0004742A">
        <w:rPr>
          <w:rFonts w:ascii="Times New Roman" w:hAnsi="Times New Roman" w:cs="Times New Roman"/>
          <w:sz w:val="24"/>
          <w:szCs w:val="24"/>
        </w:rPr>
        <w:t>Итоговое мероприятие: выставка рисунков «Весенние цветы»</w:t>
      </w:r>
    </w:p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660"/>
        <w:gridCol w:w="3852"/>
        <w:gridCol w:w="3119"/>
        <w:gridCol w:w="2487"/>
      </w:tblGrid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0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3852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 режимных моментах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предметно-пространственной  развивающей  образовательной среды для самостоятельной деятельности детей и поддержки детской инициативы</w:t>
            </w:r>
          </w:p>
        </w:tc>
        <w:tc>
          <w:tcPr>
            <w:tcW w:w="2487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семей в образовательную деятельность</w:t>
            </w:r>
          </w:p>
        </w:tc>
      </w:tr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Тема дня «Ягоды»</w:t>
            </w:r>
          </w:p>
        </w:tc>
        <w:tc>
          <w:tcPr>
            <w:tcW w:w="3660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(Лепка):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Н. Павловой «Земляничка».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Цель: Познакомить с содержанием сказки, закреплять умение раскатывать пластилин между ладонями, формировать умение различать животных (комар, птичка, мышка, лягушка, змея).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Интеграция образовательных областей: «Познавательное развитие», «Речевое развитие», «</w:t>
            </w:r>
            <w:r w:rsidRPr="0004742A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развитие».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1. Знакомить с содержанием сказки «Земляничка» (« Познавательное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2. Активизировать в речи слова «земляника», «душистая», «съесть». («Речевое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3. Формировать умение  различать красный цвет, любоваться готовым изделием. («</w:t>
            </w:r>
            <w:r w:rsidRPr="0004742A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практические, воспитатель показывает правильность выполнения лепки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, внесение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словесные, чтение сказки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картинки с изображением персонажей сказки: землянички, комара, змеи, мышки, лягушки, птички.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Пластилин (красный, черный), стек, доски для раскатывания пластилина.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(Комплексные занятия под редакцией Васильевой стр. 281.)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вид детской деятельности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Закреплять у детей умение катать мяч, упражнять в ползании по гимнастической скамейке в глубину, 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совершенствовать чувство равновесия.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практические, воспитатель показывает правильность выполнения упражнений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словесные, воспитатель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выполнять упр.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Мячи, гимнастическая скамейка.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(С.Я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«Физическая культура для малышей» стр.132(№6))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Утро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Работа по формированию КГН: игровая ситуация: «Учим мишку пользоваться салфеткой» Цель: закреплять умение пользоваться салфеткой при возникающей необходимости.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Самообслуж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Разучивание </w:t>
            </w:r>
            <w:proofErr w:type="spellStart"/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>потешки</w:t>
            </w:r>
            <w:proofErr w:type="spellEnd"/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 «Радуга-дуга».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8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highlight w:val="white"/>
              </w:rPr>
              <w:t xml:space="preserve">Продолжать знакомить детей с произведениями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устного народного творчества. Развивать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lastRenderedPageBreak/>
              <w:t xml:space="preserve">память, обогащать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эмоциональный опыт детей.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(Ком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по развитию основных движений: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ходьбе по гимнастической скамейке, прыгать с высоты. 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1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Наблюдение: летняя одежда детей </w:t>
            </w:r>
            <w:r w:rsidRPr="000474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highlight w:val="white"/>
              </w:rPr>
              <w:t xml:space="preserve">и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взрослых.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  <w:highlight w:val="white"/>
              </w:rPr>
              <w:t>Цель: Формировать умение у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highlight w:val="white"/>
              </w:rPr>
              <w:t xml:space="preserve">детей по результатам наблюдения отвечать на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вопросы воспитателя, использовать в речи названия предметов одежды. Подводить к пониманию связи погодных усло</w:t>
            </w:r>
            <w:r w:rsidRPr="0004742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highlight w:val="white"/>
              </w:rPr>
              <w:t>вий и выбора одежды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абота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Дидактическая игра «Найди такой же цвет».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>Задачи: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Использовать умение детей различать цвета и зна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комые оттенки, развивать наблюдательность детей, речь,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активизировать   общение,   доброжелательное   отношение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lastRenderedPageBreak/>
              <w:t>друг к другу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(мячи, ведерки для песка, лопатки, грабли, машинки, самостоятельная задумка детей)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Подвижная игра «Кролики».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highlight w:val="white"/>
              </w:rPr>
              <w:t>Задачи: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Учить детей выполнять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подлезание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под препятствия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разнообразными способам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и(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на четвереньках, на корточках). Повышать активность и разви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вать творчество в двигательной деятельности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«Ягоды»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Цель: формировать умение воспринимать изображение на картинке, отвечать на вопросы воспитателя по теме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Ком.;познават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Игры с водой: опыт «плавает-тонет» Цель: активизировать словарь: мокрый, сухой, тонет, не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тонет.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со свойствами предметов.</w:t>
            </w: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деяльность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2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Наблюдение за насекомыми.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>Задачи: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Предложить детям по результатам наблюдения от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ветить на вопросы о строении насекомых, рассказать, где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были насекомые в холодное время года. Развивать познава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тельный интерес, воспитывать бережное отношение ко все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му живом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spacing w:line="230" w:lineRule="atLeast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абота Упражнение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«Где мы были, вам не скажем, а что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делали, покажем».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обучать детей узнавать по отдельным движениям действия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highlight w:val="white"/>
              </w:rPr>
              <w:t xml:space="preserve"> и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называть их: плавать, стирать, вязать. Обогащать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двигательный опыт детей, развивать воображение</w:t>
            </w:r>
          </w:p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(коляски, куклы, набор игрушечной посуды, машинки, самостоятельная задумка детей)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  <w:highlight w:val="white"/>
              </w:rPr>
              <w:lastRenderedPageBreak/>
              <w:t xml:space="preserve">Подвижная игра «Поезд.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  <w:highlight w:val="white"/>
              </w:rPr>
              <w:t xml:space="preserve">Задачи: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применять в игре умение двигаться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highlight w:val="white"/>
              </w:rPr>
              <w:t xml:space="preserve">в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колонне, формировать умение шагать ритмично. Обогащать содержание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подвижной игры ролевыми действиями (машинист, кондукто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р, начальник вокзала)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>Самостоятельная  игровая  деятельность:   подвижные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  <w:highlight w:val="white"/>
              </w:rPr>
              <w:t>игры.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spacing w:line="209" w:lineRule="atLeast"/>
              <w:ind w:left="15" w:right="13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Поощрять самостоятельность детей в выборе игры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инвентаря, упражнять в умении отвечать на вопросы о правилах игры, со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блюдать правила. Формировать умение детей применять свой двигательный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опыт, объединяться в игровые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lastRenderedPageBreak/>
              <w:t>сообщества.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зо центре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-порекомендовать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Родителям провести со своим ребенком беседу на тему «Лесные ягоды».</w:t>
            </w:r>
          </w:p>
        </w:tc>
      </w:tr>
    </w:tbl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660"/>
        <w:gridCol w:w="3852"/>
        <w:gridCol w:w="3119"/>
        <w:gridCol w:w="2487"/>
      </w:tblGrid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0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3852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 режимных моментах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предметно-пространственной  развивающей  образовательной среды для самостоятельной деятельности детей и поддержки детской инициативы</w:t>
            </w:r>
          </w:p>
        </w:tc>
        <w:tc>
          <w:tcPr>
            <w:tcW w:w="2487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семей в образовательную деятельность</w:t>
            </w:r>
          </w:p>
        </w:tc>
      </w:tr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«Деревья»</w:t>
            </w:r>
          </w:p>
        </w:tc>
        <w:tc>
          <w:tcPr>
            <w:tcW w:w="3660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«Речевое развитие».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деревья?»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Цель: Воспитывать бережное отношение к растениям.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Формировать способность к диалогической речи.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образовательных областей: «Познавательное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развитие», «Речевое развитие».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1. Учить отвечать на вопросы словом и предложениями, состоящими из 3- 4 слов. Обогащать и активизировать словарь по теме (дуб, береза, сосна, желудь, ствол, шишка). («Речевое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Упражнять детей различать деревья, отмечать их характерные    особенности.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(« Познавательное развитие»)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внесение иллюстраций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беседа на тему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картинки с изображением березы, дуба, сосны, березовые сережки, сосновые шишки, желуди дуба.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(Комплексные занятия под редакцией Васильевой стр. 283)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вид детской деятельности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«Музыка»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муз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аботника </w:t>
            </w:r>
          </w:p>
        </w:tc>
        <w:tc>
          <w:tcPr>
            <w:tcW w:w="3852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Утро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индивидуальные беседы о деревьях (ком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по теме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-наблюдение из окна: какие деревья видны за окном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42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ознават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исслед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1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Наблюдение: куст сирени в мае.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 xml:space="preserve">Закреплять представления детей о разнообразии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кустарников, обратить внимание на изменения, происходя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щие с сиренью весной. Упражнять детей передавать свои впечатления в речи, рассказывать о красоте и аромате цветов.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Инд. Работа. Игровое упражнение «Петушок».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 xml:space="preserve">Упражнять детей  перешагивать различные предметы,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 xml:space="preserve">сохранять осанку при движении.  Развивать координацию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движений, ловкость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(машинки, мячи, скакалки, мелки, самостоятельная задумка детей)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Подвижная игра «Мы топаем ногами».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Способствовать совершенствованию  выполнения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детьми основных движений при ходьбе, упражнять в выполнении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lastRenderedPageBreak/>
              <w:t>действий в соответствии с текстом. Обогащать двига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тельный опыт детей, развивать внимание, учить соотносить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слова и действия.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  <w:p w:rsidR="0004742A" w:rsidRPr="0004742A" w:rsidRDefault="0004742A" w:rsidP="00E63B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>Беседа с детьми на тему «Вежливые слова».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Рассмотреть с детьми различные ситуации, упражнять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использовать вежливые слова и выражения (спасибо, пожалуйста, здравствуйте, помогите мне, пожалуйста). 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(Ком.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Деят-ть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proofErr w:type="gramEnd"/>
          </w:p>
          <w:p w:rsidR="0004742A" w:rsidRPr="0004742A" w:rsidRDefault="0004742A" w:rsidP="00E63B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highlight w:val="white"/>
              </w:rPr>
              <w:t xml:space="preserve">Игра-забава «Карусель». </w:t>
            </w:r>
            <w:r w:rsidRPr="0004742A"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spacing w:val="1"/>
                <w:sz w:val="24"/>
                <w:szCs w:val="24"/>
                <w:highlight w:val="white"/>
              </w:rPr>
              <w:t xml:space="preserve">формировать умение у детей кружиться в парах, тройках, держась за </w:t>
            </w:r>
            <w:r w:rsidRPr="0004742A">
              <w:rPr>
                <w:rFonts w:ascii="Times New Roman" w:hAnsi="Times New Roman" w:cs="Times New Roman"/>
                <w:spacing w:val="3"/>
                <w:sz w:val="24"/>
                <w:szCs w:val="24"/>
                <w:highlight w:val="white"/>
              </w:rPr>
              <w:t>руки, обогащать двигательный опыт. Развивать вестибуляр</w:t>
            </w:r>
            <w:r w:rsidRPr="0004742A">
              <w:rPr>
                <w:rFonts w:ascii="Times New Roman" w:hAnsi="Times New Roman" w:cs="Times New Roman"/>
                <w:spacing w:val="4"/>
                <w:sz w:val="24"/>
                <w:szCs w:val="24"/>
                <w:highlight w:val="white"/>
              </w:rPr>
              <w:t>ный аппарат, координацию движений. Способствовать про</w:t>
            </w:r>
            <w:r w:rsidRPr="0004742A"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филактике нервного напряжения, эмоциональной разрядке</w:t>
            </w:r>
            <w:proofErr w:type="gramStart"/>
            <w:r w:rsidRPr="000474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виг</w:t>
            </w:r>
            <w:proofErr w:type="spellEnd"/>
            <w:r w:rsidRPr="0004742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Инд. Работа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с использованием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lastRenderedPageBreak/>
              <w:t xml:space="preserve">настольно-печатной игры «Парные картинки».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Развивать у детей наблюдательность, формировать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умение находить в предметах, изображенных на картинках,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 xml:space="preserve">черты сходства и  различия.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позн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иссл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деятел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2</w:t>
            </w:r>
          </w:p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Наблюдение за небом, облаками.</w:t>
            </w:r>
          </w:p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 расширять представления детей о явле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ниях природы, закреплять знания детей о таком явлении как облако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 Определить какое небо? (хмурое, солнечное)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Инд. работа по развитию основных движений. Цель: 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ползании по гимнастической скамейке в глубину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(ведерки, формочки для песка, лопатки, машинки, мелки, самостоятельная задумка детей)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Подвижная игра «Цветные автомобили».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 xml:space="preserve">Закреплять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lastRenderedPageBreak/>
              <w:t>знания детей о транспорте, формиро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вать умение правильно реагировать на зрительный сигнал,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точно выполнять игровые действия. 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highlight w:val="white"/>
              </w:rPr>
              <w:t xml:space="preserve">Самостоятельная игровая деятельность:  настольные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игры. </w:t>
            </w:r>
            <w:r w:rsidRPr="0004742A">
              <w:rPr>
                <w:rFonts w:ascii="Times New Roman" w:hAnsi="Times New Roman" w:cs="Times New Roman"/>
                <w:iCs/>
                <w:color w:val="000000"/>
                <w:spacing w:val="7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>закреплять умение детей выбирать занятие по интересам, со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блюдать правила игры, объединяться в пары и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lastRenderedPageBreak/>
              <w:t>микрогруппы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.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Формировать коммуникативные навыки, развивать способ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ность концентрировать внимание.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Внести для самостоятельного рассматривания иллюстрации домов, деревьев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-предложить родителям, вместе с ребенком, по дороге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домой рассмотреть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деревья.</w:t>
            </w:r>
          </w:p>
        </w:tc>
      </w:tr>
    </w:tbl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660"/>
        <w:gridCol w:w="3852"/>
        <w:gridCol w:w="3119"/>
        <w:gridCol w:w="2487"/>
      </w:tblGrid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0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3852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 режимных моментах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предметно-пространственной  развивающей  образовательной среды для самостоятельной деятельности детей и поддержки детской инициативы</w:t>
            </w:r>
          </w:p>
        </w:tc>
        <w:tc>
          <w:tcPr>
            <w:tcW w:w="2487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семей в образовательную деятельность</w:t>
            </w:r>
          </w:p>
        </w:tc>
      </w:tr>
      <w:tr w:rsidR="0004742A" w:rsidRPr="0004742A" w:rsidTr="00E63BFC">
        <w:trPr>
          <w:trHeight w:val="2688"/>
        </w:trPr>
        <w:tc>
          <w:tcPr>
            <w:tcW w:w="1668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Тема: «Сельский домик».</w:t>
            </w:r>
          </w:p>
        </w:tc>
        <w:tc>
          <w:tcPr>
            <w:tcW w:w="3660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(формирование целостной карты мира).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Посадка деревьев на участке дома.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умения и навыки детей в создании конструкции. Развивать внимание, восприятие.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образовательных областей: «Познавательное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развитие», «Речевое развитие», «Художественно-эстетическое развитие», «Социально-коммуникативное развитие»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1. Формировать умение выполнять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сериациию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величине. (« Познавательное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2. Активизировать в речи слова «автобус», «посадка», «деревья». («Речевое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3. Воспитывать интерес к конструктивной и игровой деятельности. («Художественно-эстетическое развитие», «Социально-коммуникативное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практические воспитатель показывает правильность выполнения задания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внесение иллюстраций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беседа на тему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Мягкие модули; картинки с изображением разных домов, силуэты деревьев разной величины на подставках;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, три картинки: маленькое деревце,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побольше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большое</w:t>
            </w:r>
            <w:r w:rsidRPr="000474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(Комплексные занятия под редакцией Васильевой стр. 286)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Цель: Закреплять у детей умение бросать на дальность одной рукой, прыгать в длину с места, воспитывать дружеские взаимоотношения между детьми.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вид детской деятельности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практические, воспитатель показывает правильность выполнения упражнений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словесные, воспитатель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выполнять упражнение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Мешочки для метания с песком.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(С.Я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«Физическая культура для малышей» стр.133</w:t>
            </w:r>
            <w:proofErr w:type="gramEnd"/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№7)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Утро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индивидуальные беседы о деревьях (ком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формированию КГН: упражнение «Умываем и причесываем кукол». Цель: 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Проверить знания детей о предметах гигиены и их назначении.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соц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картинок с изображением разных домов,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сериация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исслед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1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spacing w:before="22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  <w:highlight w:val="white"/>
              </w:rPr>
              <w:t>Наблюдение: одуванчик в мае.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 xml:space="preserve">Расширять  представление детей  о  травянистых растениях, об их строении, формировать первоначальные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представления о развитии одуванчика. Упражнять детей состав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лять описание одуванчика, развивать связную речь, воспи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тывать любовь к природе.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абота.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Игра с перевоплощением «Сова».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Упражнять детей передавать характерные движения со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вы,  выполнять их выразительно.  Развивать воображение,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формировать умение применять свои знания и двигательный опыт.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(машинки, куклы, коляски для кукол, набор кукольной посуды, мячи, самостоятельная задумка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детей)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spacing w:line="202" w:lineRule="atLeast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>Подвижная игра «Воробушки и кот».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Упражнять детей правильно выполнять игровые действия, соблюдать правила игры, упражнять в выполнении ос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новных движений при беге. Развивать скоростные качества,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выносливость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Чтение худ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итературы: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Чтение: В. </w:t>
            </w:r>
            <w:proofErr w:type="spell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Ладыжец</w:t>
            </w:r>
            <w:proofErr w:type="spell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 «</w:t>
            </w:r>
            <w:proofErr w:type="spell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Весняшка</w:t>
            </w:r>
            <w:proofErr w:type="spell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закреплять умение у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детей внимательно слушать стихотворение,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выполнять  задания   педагога  (услышать  в  стихотворении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описание признаков весны), отвечать на вопросы по тексту.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Формировать интерес к чтению, к поэзии, развивать литера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турный вкус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ом.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Подгр</w:t>
            </w:r>
            <w:proofErr w:type="spell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работа в уголке сенсорного развития: «Найди такой же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мешочек».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7"/>
                <w:sz w:val="24"/>
                <w:szCs w:val="24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Предложить детям обследовать при помощи рук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10-15 маленьких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lastRenderedPageBreak/>
              <w:t xml:space="preserve">мешочков с разными наполнителями (горох,  гречневая крупа,  крахмал,  вата, бумага,  шуршащий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целлофан), выбрать мешочки с одинаковыми наполнителя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ми. Развивать тактильное восприятие, мелкую моторику рук. 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позн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иссл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-Инд. работа по развитию основных движений: упражнять детей прыгать в длину с места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двиг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2</w:t>
            </w:r>
          </w:p>
          <w:p w:rsidR="0004742A" w:rsidRPr="0004742A" w:rsidRDefault="0004742A" w:rsidP="00E6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погодой. 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расширять представления детей о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природных изменениях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.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Определить какая погода на улице? (теплая, прохладная, солнечная, пасмурная)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Инд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абота.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Игровое упражнение «Попади в ворота».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Упражнять ребенка выполнять удар по воротам, в качестве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которых используется гимнастическая дуга с расстояния 1-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04742A">
                <w:rPr>
                  <w:rFonts w:ascii="Times New Roman" w:hAnsi="Times New Roman" w:cs="Times New Roman"/>
                  <w:color w:val="000000"/>
                  <w:spacing w:val="2"/>
                  <w:sz w:val="24"/>
                  <w:szCs w:val="24"/>
                  <w:highlight w:val="white"/>
                </w:rPr>
                <w:t xml:space="preserve">2 </w:t>
              </w:r>
              <w:r w:rsidRPr="0004742A">
                <w:rPr>
                  <w:rFonts w:ascii="Times New Roman" w:hAnsi="Times New Roman" w:cs="Times New Roman"/>
                  <w:color w:val="000000"/>
                  <w:spacing w:val="3"/>
                  <w:sz w:val="24"/>
                  <w:szCs w:val="24"/>
                  <w:highlight w:val="white"/>
                </w:rPr>
                <w:t>метра</w:t>
              </w:r>
            </w:smartTag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, учить выполнять замах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lastRenderedPageBreak/>
              <w:t>и удар ногой по мячу. Разви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вать меткость, глазомер, координацию движений, обучать ре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гулировать силу удара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(машинки, мячи, скакалки, мелки, самостоятельная задумка детей)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7"/>
                <w:sz w:val="24"/>
                <w:szCs w:val="24"/>
                <w:highlight w:val="white"/>
              </w:rPr>
              <w:t xml:space="preserve">Подвижная игра «Бегите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 xml:space="preserve">к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7"/>
                <w:sz w:val="24"/>
                <w:szCs w:val="24"/>
                <w:highlight w:val="white"/>
              </w:rPr>
              <w:t xml:space="preserve">флажку».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>Усложнение: ис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пользуются флажки трех цветов (красный, желтый, зеленый).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>Цель</w:t>
            </w:r>
            <w:r w:rsidRPr="0004742A">
              <w:rPr>
                <w:rFonts w:ascii="Times New Roman" w:hAnsi="Times New Roman" w:cs="Times New Roman"/>
                <w:bCs/>
                <w:i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Способствовать совершенствованию  выполнения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основных движений при беге, упражнять в различении основных цветов. Упражнять четко, выполнять игровые действия,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развивать внимание, скоростные качества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Внести для сам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ассматривания иллюстрации домов, деревьев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разрезные картинки (звери)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-шнуровки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highlight w:val="white"/>
              </w:rPr>
              <w:t xml:space="preserve">Самостоятельная игровая деятельность:  настольные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игры. </w:t>
            </w:r>
            <w:r w:rsidRPr="0004742A">
              <w:rPr>
                <w:rFonts w:ascii="Times New Roman" w:hAnsi="Times New Roman" w:cs="Times New Roman"/>
                <w:iCs/>
                <w:color w:val="000000"/>
                <w:spacing w:val="7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>Упражнять детей выбирать занятие по интересам, со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блюдать правила игры, объединяться в пары и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микрогруппы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.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Формировать коммуникативные навыки, развивать способ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ность концентрировать внимание.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-предложить родителям провести беседу с детьми на тему: «Какие деревья растут на участке вашего дома?»</w:t>
            </w:r>
          </w:p>
        </w:tc>
      </w:tr>
      <w:tr w:rsidR="0004742A" w:rsidRPr="0004742A" w:rsidTr="00E63B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недели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 режимных моментах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Создание/организация предметно-пространственной  развивающей  образовательной среды для самостоятельной деятельности детей и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поддержки детской инициативы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Вовлечение семей в образовательную деятельность</w:t>
            </w:r>
          </w:p>
        </w:tc>
      </w:tr>
      <w:tr w:rsidR="0004742A" w:rsidRPr="0004742A" w:rsidTr="00E63B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Тема: Что есть на нашем участке?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Речевое развитие. Познавательное развитие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азвитие познавательно- исследовательской, продуктивной деятельности, сенсорное развитие).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Составление коллективного рассказа «Что мы видели на прогулке?»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общую моторику, слуховое внимание. Воспитывать бережное отношение к природе.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образовательных областей: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развитие»), «Речевое развитие»</w:t>
            </w:r>
            <w:proofErr w:type="gramEnd"/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1. Формировать умение наблюдать за птицами и насекомыми на участке («Познавательное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Расширять словарный запас словами: «растения», «огород», «овощи», «полив». Способствовать развитию речи как средства общения. («Речевое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внесение наглядных материалов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составление рассказа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муляжи овощей, гербарий.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(Комплексные занятия под редакцией Васильевой стр. 280)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iCs/>
                <w:sz w:val="24"/>
                <w:szCs w:val="24"/>
              </w:rPr>
              <w:t>«Художественно-эстетическое развитие»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Музыка по плану муз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аботника.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Утро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игры: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Дидактическая игра «Кому что».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Закреплять умение детей применять в игре свои знания о домаш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них и диких животных, о том, чем они питаются, правильно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выполнять игровые действия. Активизировать в речи и уточ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нить соответствующие понятия, формировать грамматиче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ский строй речи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Чтение: Э. Московская «</w:t>
            </w:r>
            <w:proofErr w:type="gram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Жадина</w:t>
            </w:r>
            <w:proofErr w:type="gram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упражнять детей отличать поэзию, от других жанров ли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тературы,  внимательно слушать стихотворение,  понимать его смысл. Формировать представления о книге, как источ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нике знаний, впечатлений, сопоставлять свои действия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с действиями героев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lastRenderedPageBreak/>
              <w:t>произведения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1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Экскурсия по участку «Скоро лето».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6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Познакомить детей  с характерными  признаками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поздней весны, растениями, цветущими в этот период, жизнедеятельностью птиц и насекомых. Обогащать словарный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запас детей, поддерживать познавательный интерес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позн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иссл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абота.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Дидактическая игра «</w:t>
            </w:r>
            <w:proofErr w:type="gram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Кто</w:t>
            </w:r>
            <w:proofErr w:type="gram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 где стоит».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Формировать умение детей ориентироваться в пространстве, оп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ределять взаиморасположение людей, предметов, активно использовать в речи соответствующие предлоги. Формиро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вать грамматический строй речи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(ведерки, формочки для песка,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лопатки, машинки, мелки, самостоятельная задумка детей)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Игры с песком «Строим дом для щенка».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 xml:space="preserve">формировать умение детей  выполнять коллективную постройку,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использовать различные строительные материалы. Актуали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зировать представления детей о свойствах сухого и мокрого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песка, совершенствовать умение отвечать на вопросы о своей работе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Подвижная игра «По ровненькой дорожке».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>Цель: упражнять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 детей вместе проговаривать текст, выполнять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движения в соответствии со словами игры, совершенство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вать технику выполнения прыжков на двух ногах. Развивать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координацию движений, мышцы ног, выносливость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работа по развитию основных движений: упражнять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быстро реагировать на сигнал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двиг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детьми по теме «Домашние животные»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ом.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Опыты – эксперименты: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«мокрый и сухой песок»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(свойства песка)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позн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иссл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2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Наблюдение за птицами.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8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highlight w:val="white"/>
              </w:rPr>
              <w:t xml:space="preserve">Систематизировать и дополнить знания детей о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птицах, их характерных особенностях (внешний вид, движе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ния, питание). Упражнять правильно, называть птиц, части тела.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Развивать познавательный интерес, наблюдательность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позн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иссл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основных движений: упражнять детей перешагивать через палку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виг</w:t>
            </w:r>
            <w:proofErr w:type="spell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(формы д/песка, ведерки, совочки, машинки)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Игры с песком: «Готовим угощение для игрушек».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Формировать умение у  детей   изготавливать  из  песка  различные «блюда», ориентируясь на форму полученных поделок, ук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рашать их, используя природные материалы. Упражнять обыгрывать поделки, придумывать простейшие сюжеты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соц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Подвижная игра «Птичка и кошка».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6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Совершенствовать выполнение детьми основных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движений при беге, Развивать быстроту реакции на звуковой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сигнал, выносливость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  <w:highlight w:val="white"/>
              </w:rPr>
              <w:t>Самостоятельная игровая деятельность: игры люби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мыми игрушками.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highlight w:val="white"/>
              </w:rPr>
              <w:t>Цель:</w:t>
            </w:r>
            <w:r w:rsidRPr="000474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Способствовать развитию умения детей выбирать и обустраивать место для иг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ры, объединяться в пары и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>микрогруппы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, строить игровое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взаимодействие.   Поощрять   инициативность,   стремление 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наладить отношения в игре.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highlight w:val="white"/>
              </w:rPr>
              <w:t>Самостоятельная художественно-творческая деятель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  <w:highlight w:val="white"/>
              </w:rPr>
              <w:t xml:space="preserve">ность.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7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lastRenderedPageBreak/>
              <w:t xml:space="preserve">Помочь детям  выбрать занятие по интересам  в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>уголке творчества, формировать умение выбирать и правильно использо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вать различные материалы для воплощения замысла. Совершенствовать умение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детей применять освоенные ранее техники с использовани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ем новых материалов, экспериментировать с цветом, факту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рой бумаги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-предложить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Родителям вместе с детьми прогуляться к участку, находящийся на территории 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ада, и еще раз рассмотреть растения, растущие там.</w:t>
            </w:r>
          </w:p>
        </w:tc>
      </w:tr>
    </w:tbl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660"/>
        <w:gridCol w:w="3852"/>
        <w:gridCol w:w="3119"/>
        <w:gridCol w:w="2487"/>
      </w:tblGrid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недели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0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3852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 режимных моментах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Создание/ предметно-пространственной  развивающей  образовательной среды для самостоятельной деятельности детей и поддержки детской инициативы</w:t>
            </w:r>
          </w:p>
        </w:tc>
        <w:tc>
          <w:tcPr>
            <w:tcW w:w="2487" w:type="dxa"/>
          </w:tcPr>
          <w:p w:rsidR="0004742A" w:rsidRPr="0004742A" w:rsidRDefault="0004742A" w:rsidP="00E63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семей в образовательную деятельность</w:t>
            </w:r>
          </w:p>
        </w:tc>
      </w:tr>
      <w:tr w:rsidR="0004742A" w:rsidRPr="0004742A" w:rsidTr="00E63BFC">
        <w:tc>
          <w:tcPr>
            <w:tcW w:w="1668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Тема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«Цветы»</w:t>
            </w:r>
            <w:r w:rsidRPr="0004742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</w:tcPr>
          <w:p w:rsidR="0004742A" w:rsidRPr="0004742A" w:rsidRDefault="0004742A" w:rsidP="00E63BFC">
            <w:pPr>
              <w:pStyle w:val="a3"/>
              <w:shd w:val="clear" w:color="auto" w:fill="FFFFFF"/>
              <w:spacing w:before="225" w:beforeAutospacing="0" w:after="225" w:afterAutospacing="0"/>
              <w:rPr>
                <w:bCs/>
                <w:iCs/>
                <w:color w:val="000000"/>
              </w:rPr>
            </w:pPr>
            <w:r w:rsidRPr="0004742A">
              <w:rPr>
                <w:bCs/>
                <w:iCs/>
                <w:color w:val="000000"/>
              </w:rPr>
              <w:t xml:space="preserve">«Художественно-эстетическое развитие» Рисование </w:t>
            </w:r>
            <w:r w:rsidRPr="0004742A">
              <w:rPr>
                <w:shd w:val="clear" w:color="auto" w:fill="FFFFFF"/>
              </w:rPr>
              <w:t xml:space="preserve">"Весенние цветы" </w:t>
            </w:r>
            <w:r w:rsidRPr="0004742A">
              <w:rPr>
                <w:bCs/>
                <w:iCs/>
                <w:color w:val="000000"/>
              </w:rPr>
              <w:t>Цель</w:t>
            </w:r>
            <w:r w:rsidRPr="0004742A">
              <w:rPr>
                <w:color w:val="000000"/>
              </w:rPr>
              <w:t xml:space="preserve">: </w:t>
            </w:r>
            <w:r w:rsidRPr="0004742A">
              <w:t xml:space="preserve">Познакомить детей с техникой нетрадиционного рисования – «рисование ладошкой». Вызвать эмоционально-эстетический отклик на тему занятия. </w:t>
            </w:r>
            <w:r w:rsidRPr="0004742A">
              <w:rPr>
                <w:shd w:val="clear" w:color="auto" w:fill="FFFFFF"/>
              </w:rPr>
              <w:t>Воспитывать бережное отношение к природе.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Интеграция образовательных областей: «Познавательное развитие», «Социально-коммуникативное развитие»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Закрепить знания цвета (зеленого, желтого, красного, 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голубого), Развивать умение передавать образ весенних цветов, строение и форму используя ладошки рук.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(« Познавательное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2. Воспитывать умение самостоятельно пользоваться салфеткой, при очищении рук.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(«Социально-коммуникативное развитие»)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практические, воспитатель показывает правильное выполнение техники рисования          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внесение иллюстраций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, воспитатель проводит беседу на тему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 ватмана, желтая, зеленая,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голубая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красная пальчиковая гуашь, иллюстрации тюльпанов, кисти, салфетки.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  <w:r w:rsidRPr="0004742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Закреплять у детей умение ходить по гимнастической скамейке и прыгать с неё, продолжать формировать умение бросать тело вверх и вперед, приучать быстро, реагировать на сигнал.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приемы: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воспитатель показывает правильное выполнение упражнений          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- словесные, воспитатель 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выполнять упражнение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Гимнастическая скамейка,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Логика образовательной деятельности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(С.Я 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«Физическая культура для малышей» стр.134 </w:t>
            </w: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№8.)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мероприятие: выставка рисунков «Весенние цветы»</w:t>
            </w:r>
          </w:p>
        </w:tc>
        <w:tc>
          <w:tcPr>
            <w:tcW w:w="3852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Утро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индивидуальные игры: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Дидактическая игра «Разложи посуду».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совершенствовать умение детей применять в игре умение различать и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называть кухонную, столовую и чайную посуду. Активизиро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вать в речи и уточнить соответствующие понятия, формировать грамматический строй речи.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(ком.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.,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позн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иссл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Игровая ситуация «Как Машенька утром просыпается».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Формировать у детей культурно-гигиенические на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 xml:space="preserve">выки, совершенствовать правильность осуществления </w:t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lastRenderedPageBreak/>
              <w:t>ежедневных гигиени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ческих процедур (умываться, чистить зубы, причесывать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ся), понимать их назначение и важность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соц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.-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Инд. Работа рисование разноцветных мячиков (</w:t>
            </w: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1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  <w:highlight w:val="white"/>
              </w:rPr>
              <w:t xml:space="preserve">Наблюдение: цветение тюльпанов.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6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Расширять представление детей о декоративных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растениях, о строении растения, формировать первоначальные представления о фазах роста тюльпана (луковица - стебель - цветок). Закреплять умение описывать тюльпан, развивать связную </w:t>
            </w:r>
            <w:r w:rsidRPr="000474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highlight w:val="white"/>
              </w:rPr>
              <w:t>речь детей.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Подгр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Коррекционно-оздоровительная игра «Кто самый гром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  <w:highlight w:val="white"/>
              </w:rPr>
              <w:t xml:space="preserve">кий».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Тренировать носовое дыхание, дыхательную муску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латуру, смыкание губ, обеспечивать профилактику заболе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ваний верхних дыхательных путей,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lastRenderedPageBreak/>
              <w:t>способствовать улучшению местного кровообращения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(самостоятельные игры с машинками, совочками д/песка, ведерками, формами д/песка, куклами)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Подвижная игра «Кони».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6"/>
                <w:sz w:val="24"/>
                <w:szCs w:val="24"/>
                <w:highlight w:val="white"/>
              </w:rPr>
              <w:t xml:space="preserve">Задачи: </w:t>
            </w:r>
            <w:r w:rsidRPr="000474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highlight w:val="white"/>
              </w:rPr>
              <w:t xml:space="preserve">Упражнять детей  в выполнении прямого галопа,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учить 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высоко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 xml:space="preserve"> поднимать колени, при выполнении движения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держать руки на поясе. Способствовать формированию пра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вильной осанки.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  <w:highlight w:val="white"/>
              </w:rPr>
              <w:t>Рассматривание иллюстраций Ю. Васнецова к знако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 xml:space="preserve">мым сказкам.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формировать умение детей внимательно рассматривать иллюстра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 xml:space="preserve">ции, составлять по ним рассказ, воспроизводить отрывки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знакомых сказок. Упражнять детей понимать настроение, переда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ваемое художником,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lastRenderedPageBreak/>
              <w:t>поддерживать интерес к чтению, искусству живописи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ом.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  <w:highlight w:val="white"/>
              </w:rPr>
              <w:t>Театрализованная игра по русской народной сказке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  <w:highlight w:val="white"/>
              </w:rPr>
              <w:t>«Волк и козлята».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  <w:highlight w:val="white"/>
              </w:rPr>
              <w:t xml:space="preserve"> Цель: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формировать умение у детей передавать характеры и голоса персо</w:t>
            </w:r>
            <w:r w:rsidRPr="0004742A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  <w:highlight w:val="white"/>
              </w:rPr>
              <w:t xml:space="preserve">нажей, понимать их настроение, познакомить с приемами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вождения кукол. Развивать выразительность речи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(ком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еят</w:t>
            </w:r>
            <w:proofErr w:type="spell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по развитию основных движений: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бросать мяч вверх и вперед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виг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2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Наблюдение за птицами. Цель: </w:t>
            </w:r>
            <w:r w:rsidRPr="0004742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Упражнять детей по ходу наблюдения отвечать на вопро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сы об их внешнем виде, повадках, о том, что делают птицы.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Активизировать  в  речи  слова,   связанные  с  названиями, с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 xml:space="preserve">троением и действиями птиц, 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lastRenderedPageBreak/>
              <w:t>развивать наблюдательность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spacing w:before="22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gramStart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абота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Дидактическая игра «Что где лежит».</w:t>
            </w:r>
          </w:p>
          <w:p w:rsidR="0004742A" w:rsidRPr="0004742A" w:rsidRDefault="0004742A" w:rsidP="00E63BFC">
            <w:pPr>
              <w:autoSpaceDE w:val="0"/>
              <w:autoSpaceDN w:val="0"/>
              <w:adjustRightInd w:val="0"/>
              <w:ind w:left="36" w:right="122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 xml:space="preserve">Упражнять детей в определении местоположения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предмета по отношению к другому объекту, учить употреб</w:t>
            </w:r>
            <w:r w:rsidRPr="0004742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highlight w:val="white"/>
              </w:rPr>
              <w:t>ить в речи предлоги «в», «на», «под», «за», «около», «перед».</w:t>
            </w:r>
            <w:r w:rsidRPr="0004742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Формировать грамматический строй речи, учить ориентиров</w:t>
            </w:r>
            <w:r w:rsidRPr="000474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highlight w:val="white"/>
              </w:rPr>
              <w:t>аться в пространстве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Игры с выносным материалом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 xml:space="preserve">(формы д/песка, ведерки, совочки, машинки)  </w:t>
            </w: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Игры с песком: «Готовим угощение для игрушек».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закреплять умение у  детей   изготавливать  из  песка  различные «блюда», ориентируясь на форму полученных поделок, ук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рашать их, используя природные материалы. Упражнять обыгрывать поделки, придумывать простейшие сюжеты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(</w:t>
            </w:r>
            <w:proofErr w:type="spell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соц</w:t>
            </w:r>
            <w:proofErr w:type="gramStart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.-</w:t>
            </w:r>
            <w:proofErr w:type="gram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</w:t>
            </w:r>
            <w:proofErr w:type="spellEnd"/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 деятельность)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Малоподвижная игра «Узнай, кто позвал». </w:t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 xml:space="preserve">Упражнять детей по голосу узнавать сверстников, точно 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выполнять игровые действия, выступая в роли игроков и во</w:t>
            </w:r>
            <w:r w:rsidRPr="000474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highlight w:val="white"/>
              </w:rPr>
              <w:t>дящих развивать слуховое восприятие, внимание</w:t>
            </w:r>
          </w:p>
        </w:tc>
        <w:tc>
          <w:tcPr>
            <w:tcW w:w="3119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>Самостоятельная игровая деятельность.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  <w:highlight w:val="white"/>
              </w:rPr>
              <w:t xml:space="preserve">Цель: 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t>совершенствовать умение детей занимательно проводить досуг, выбирать занятие по интересам, вступать во взаимодействие со</w:t>
            </w:r>
            <w:r w:rsidRPr="000474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highlight w:val="white"/>
              </w:rPr>
              <w:br/>
            </w:r>
            <w:r w:rsidRPr="0004742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highlight w:val="white"/>
              </w:rPr>
              <w:t>сверстниками. Способствовать профилактике нервного пе</w:t>
            </w:r>
            <w:r w:rsidRPr="000474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highlight w:val="white"/>
              </w:rPr>
              <w:t>ренапряжения.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  <w:highlight w:val="white"/>
              </w:rPr>
              <w:t>Внесение иллюстраций Ю. Васнецова к знако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white"/>
              </w:rPr>
              <w:t>мым сказкам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  <w:highlight w:val="white"/>
              </w:rPr>
              <w:t xml:space="preserve"> для самостоятельного </w:t>
            </w:r>
            <w:r w:rsidRPr="0004742A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  <w:highlight w:val="white"/>
              </w:rPr>
              <w:lastRenderedPageBreak/>
              <w:t>рассматривания</w:t>
            </w:r>
            <w:r w:rsidRPr="0004742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2487" w:type="dxa"/>
          </w:tcPr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теме НОД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-предложить</w:t>
            </w:r>
          </w:p>
          <w:p w:rsidR="0004742A" w:rsidRPr="0004742A" w:rsidRDefault="0004742A" w:rsidP="00E6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42A">
              <w:rPr>
                <w:rFonts w:ascii="Times New Roman" w:hAnsi="Times New Roman" w:cs="Times New Roman"/>
                <w:sz w:val="24"/>
                <w:szCs w:val="24"/>
              </w:rPr>
              <w:t>родителям, на выходных,  вместе с детьми сходить на прогулку в парк.</w:t>
            </w:r>
          </w:p>
        </w:tc>
      </w:tr>
    </w:tbl>
    <w:p w:rsidR="0004742A" w:rsidRPr="0004742A" w:rsidRDefault="0004742A" w:rsidP="0004742A">
      <w:pPr>
        <w:rPr>
          <w:rFonts w:ascii="Times New Roman" w:hAnsi="Times New Roman" w:cs="Times New Roman"/>
          <w:sz w:val="24"/>
          <w:szCs w:val="24"/>
        </w:rPr>
      </w:pPr>
    </w:p>
    <w:p w:rsidR="00253FE7" w:rsidRPr="0004742A" w:rsidRDefault="00253FE7">
      <w:pPr>
        <w:rPr>
          <w:rFonts w:ascii="Times New Roman" w:hAnsi="Times New Roman" w:cs="Times New Roman"/>
          <w:sz w:val="24"/>
          <w:szCs w:val="24"/>
        </w:rPr>
      </w:pPr>
    </w:p>
    <w:sectPr w:rsidR="00253FE7" w:rsidRPr="0004742A" w:rsidSect="001E229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42A"/>
    <w:rsid w:val="0004742A"/>
    <w:rsid w:val="00253FE7"/>
    <w:rsid w:val="0039062E"/>
    <w:rsid w:val="007A7674"/>
    <w:rsid w:val="00A1792E"/>
    <w:rsid w:val="00DA731B"/>
    <w:rsid w:val="00ED6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3727</Words>
  <Characters>21247</Characters>
  <Application>Microsoft Office Word</Application>
  <DocSecurity>0</DocSecurity>
  <Lines>177</Lines>
  <Paragraphs>49</Paragraphs>
  <ScaleCrop>false</ScaleCrop>
  <Company>Grizli777</Company>
  <LinksUpToDate>false</LinksUpToDate>
  <CharactersWithSpaces>24925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Вера Евгеньевна</cp:lastModifiedBy>
  <cp:revision>5</cp:revision>
  <dcterms:created xsi:type="dcterms:W3CDTF">2018-01-29T05:51:00Z</dcterms:created>
  <dcterms:modified xsi:type="dcterms:W3CDTF">2018-01-29T06:02:00Z</dcterms:modified>
</cp:coreProperties>
</file>